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6FD1" w:rsidRDefault="00E66FD1" w:rsidP="00E66FD1">
      <w:pPr>
        <w:pStyle w:val="a3"/>
        <w:spacing w:before="0" w:beforeAutospacing="0" w:after="0"/>
        <w:contextualSpacing/>
        <w:jc w:val="center"/>
        <w:rPr>
          <w:b/>
        </w:rPr>
      </w:pPr>
      <w:r>
        <w:rPr>
          <w:b/>
        </w:rPr>
        <w:t>Протокол №</w:t>
      </w:r>
      <w:r w:rsidR="004D5829">
        <w:rPr>
          <w:b/>
        </w:rPr>
        <w:t>2</w:t>
      </w:r>
    </w:p>
    <w:p w:rsidR="00E66FD1" w:rsidRDefault="00E66FD1" w:rsidP="00E66FD1">
      <w:pPr>
        <w:pStyle w:val="a3"/>
        <w:spacing w:before="0" w:beforeAutospacing="0" w:after="0"/>
        <w:contextualSpacing/>
        <w:jc w:val="center"/>
        <w:rPr>
          <w:b/>
        </w:rPr>
      </w:pPr>
      <w:r>
        <w:rPr>
          <w:b/>
        </w:rPr>
        <w:t>Педагогического совета по МБОУ «</w:t>
      </w:r>
      <w:r w:rsidR="004D5829">
        <w:rPr>
          <w:b/>
        </w:rPr>
        <w:t>Гимназия №14</w:t>
      </w:r>
      <w:r>
        <w:rPr>
          <w:b/>
        </w:rPr>
        <w:t>»</w:t>
      </w:r>
    </w:p>
    <w:p w:rsidR="00E66FD1" w:rsidRDefault="00E66FD1" w:rsidP="00E66FD1">
      <w:pPr>
        <w:pStyle w:val="a3"/>
        <w:spacing w:before="0" w:beforeAutospacing="0" w:after="0"/>
        <w:contextualSpacing/>
        <w:jc w:val="center"/>
        <w:rPr>
          <w:b/>
        </w:rPr>
      </w:pPr>
      <w:r>
        <w:rPr>
          <w:b/>
        </w:rPr>
        <w:t>г. Набережные Челны</w:t>
      </w:r>
    </w:p>
    <w:p w:rsidR="00E66FD1" w:rsidRDefault="00E66FD1" w:rsidP="00E66FD1">
      <w:pPr>
        <w:pStyle w:val="a3"/>
        <w:spacing w:before="0" w:beforeAutospacing="0" w:after="0"/>
        <w:contextualSpacing/>
        <w:jc w:val="center"/>
        <w:rPr>
          <w:b/>
        </w:rPr>
      </w:pPr>
      <w:r>
        <w:rPr>
          <w:b/>
        </w:rPr>
        <w:t>от 1</w:t>
      </w:r>
      <w:r w:rsidR="004D5829">
        <w:rPr>
          <w:b/>
        </w:rPr>
        <w:t>5.11.2021</w:t>
      </w:r>
      <w:r>
        <w:rPr>
          <w:b/>
        </w:rPr>
        <w:t xml:space="preserve"> года </w:t>
      </w:r>
    </w:p>
    <w:p w:rsidR="009C37E9" w:rsidRDefault="004D5829" w:rsidP="00E66FD1">
      <w:pPr>
        <w:pStyle w:val="a3"/>
        <w:spacing w:before="0" w:beforeAutospacing="0" w:after="0"/>
        <w:contextualSpacing/>
        <w:jc w:val="center"/>
        <w:rPr>
          <w:b/>
        </w:rPr>
      </w:pPr>
      <w:r w:rsidRPr="004D5829">
        <w:rPr>
          <w:b/>
        </w:rPr>
        <w:t>Работа педагогов по привлечению обучающихся гимназии</w:t>
      </w:r>
    </w:p>
    <w:p w:rsidR="00E66FD1" w:rsidRDefault="004D5829" w:rsidP="00E66FD1">
      <w:pPr>
        <w:pStyle w:val="a3"/>
        <w:spacing w:before="0" w:beforeAutospacing="0" w:after="0"/>
        <w:contextualSpacing/>
        <w:jc w:val="center"/>
        <w:rPr>
          <w:b/>
        </w:rPr>
      </w:pPr>
      <w:r w:rsidRPr="004D5829">
        <w:rPr>
          <w:b/>
        </w:rPr>
        <w:t xml:space="preserve">к </w:t>
      </w:r>
      <w:r w:rsidR="009C37E9">
        <w:rPr>
          <w:b/>
        </w:rPr>
        <w:t>работе в проектной деятельности</w:t>
      </w:r>
    </w:p>
    <w:p w:rsidR="004D5829" w:rsidRDefault="00E66FD1" w:rsidP="00E66FD1">
      <w:pPr>
        <w:pStyle w:val="a3"/>
        <w:spacing w:before="0" w:beforeAutospacing="0" w:after="0"/>
        <w:ind w:left="1416" w:firstLine="708"/>
        <w:contextualSpacing/>
      </w:pPr>
      <w:r>
        <w:t xml:space="preserve">                                      </w:t>
      </w:r>
    </w:p>
    <w:p w:rsidR="004D5829" w:rsidRPr="004C0403" w:rsidRDefault="004D5829" w:rsidP="004D5829">
      <w:pPr>
        <w:pStyle w:val="a3"/>
        <w:spacing w:before="0" w:beforeAutospacing="0" w:after="0"/>
        <w:contextualSpacing/>
      </w:pPr>
      <w:r w:rsidRPr="004C0403">
        <w:t xml:space="preserve">Председатель – </w:t>
      </w:r>
      <w:r>
        <w:t>Бабкина Е.С.</w:t>
      </w:r>
    </w:p>
    <w:p w:rsidR="004D5829" w:rsidRPr="004C0403" w:rsidRDefault="004D5829" w:rsidP="004D5829">
      <w:pPr>
        <w:pStyle w:val="a3"/>
        <w:spacing w:before="0" w:beforeAutospacing="0" w:after="0"/>
        <w:contextualSpacing/>
      </w:pPr>
      <w:r w:rsidRPr="004C0403">
        <w:t xml:space="preserve">Секретарь – </w:t>
      </w:r>
      <w:proofErr w:type="spellStart"/>
      <w:r>
        <w:t>Зарифзянова</w:t>
      </w:r>
      <w:proofErr w:type="spellEnd"/>
      <w:r>
        <w:t xml:space="preserve"> А.В.</w:t>
      </w:r>
    </w:p>
    <w:p w:rsidR="004D5829" w:rsidRPr="004C0403" w:rsidRDefault="004D5829" w:rsidP="004D5829">
      <w:pPr>
        <w:pStyle w:val="a3"/>
        <w:spacing w:before="0" w:beforeAutospacing="0" w:after="0"/>
        <w:ind w:firstLine="708"/>
        <w:contextualSpacing/>
        <w:jc w:val="center"/>
      </w:pPr>
    </w:p>
    <w:p w:rsidR="004D5829" w:rsidRPr="00B4110D" w:rsidRDefault="004D5829" w:rsidP="004D5829">
      <w:pPr>
        <w:pStyle w:val="a3"/>
        <w:spacing w:before="0" w:beforeAutospacing="0" w:after="0"/>
        <w:ind w:left="4248" w:firstLine="708"/>
        <w:contextualSpacing/>
        <w:jc w:val="center"/>
      </w:pPr>
      <w:r>
        <w:t xml:space="preserve">     Присутствовало – 63</w:t>
      </w:r>
    </w:p>
    <w:p w:rsidR="004D5829" w:rsidRPr="004C0403" w:rsidRDefault="004D5829" w:rsidP="004D5829">
      <w:pPr>
        <w:pStyle w:val="a3"/>
        <w:spacing w:before="0" w:beforeAutospacing="0" w:after="0"/>
        <w:ind w:left="4248" w:firstLine="708"/>
        <w:contextualSpacing/>
        <w:jc w:val="center"/>
      </w:pPr>
      <w:r w:rsidRPr="004C0403">
        <w:t>Отсутствовало – 0</w:t>
      </w:r>
    </w:p>
    <w:p w:rsidR="00E66FD1" w:rsidRDefault="00E66FD1" w:rsidP="00E66FD1">
      <w:pPr>
        <w:pStyle w:val="a3"/>
        <w:spacing w:before="0" w:beforeAutospacing="0" w:after="0"/>
        <w:contextualSpacing/>
        <w:rPr>
          <w:b/>
        </w:rPr>
      </w:pPr>
      <w:r>
        <w:rPr>
          <w:b/>
        </w:rPr>
        <w:t xml:space="preserve">   Повестка дня:</w:t>
      </w:r>
    </w:p>
    <w:p w:rsidR="00E66FD1" w:rsidRDefault="00E66FD1" w:rsidP="00E66FD1">
      <w:pPr>
        <w:pStyle w:val="a3"/>
        <w:spacing w:before="0" w:beforeAutospacing="0" w:after="0"/>
        <w:contextualSpacing/>
        <w:jc w:val="center"/>
      </w:pPr>
    </w:p>
    <w:p w:rsidR="00E66FD1" w:rsidRDefault="00E66FD1" w:rsidP="00E66FD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О</w:t>
      </w:r>
      <w: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выполнении решения педагогического совета №</w:t>
      </w:r>
      <w:r w:rsidR="004D5829">
        <w:rPr>
          <w:rFonts w:ascii="Times New Roman" w:eastAsia="Calibri" w:hAnsi="Times New Roman" w:cs="Times New Roman"/>
          <w:sz w:val="24"/>
          <w:szCs w:val="24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 w:rsidR="004D5829">
        <w:rPr>
          <w:rFonts w:ascii="Times New Roman" w:eastAsia="Calibri" w:hAnsi="Times New Roman" w:cs="Times New Roman"/>
          <w:sz w:val="24"/>
          <w:szCs w:val="24"/>
        </w:rPr>
        <w:t>31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D5829">
        <w:rPr>
          <w:rFonts w:ascii="Times New Roman" w:eastAsia="Calibri" w:hAnsi="Times New Roman" w:cs="Times New Roman"/>
          <w:sz w:val="24"/>
          <w:szCs w:val="24"/>
        </w:rPr>
        <w:t>августа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202</w:t>
      </w:r>
      <w:r w:rsidR="004D5829">
        <w:rPr>
          <w:rFonts w:ascii="Times New Roman" w:eastAsia="Calibri" w:hAnsi="Times New Roman" w:cs="Times New Roman"/>
          <w:sz w:val="24"/>
          <w:szCs w:val="24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года.</w:t>
      </w:r>
    </w:p>
    <w:p w:rsidR="00BA3ED8" w:rsidRDefault="00BA3ED8" w:rsidP="00E66FD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Выступающий: директор </w:t>
      </w:r>
      <w:r w:rsidR="004D5829">
        <w:rPr>
          <w:rFonts w:ascii="Times New Roman" w:hAnsi="Times New Roman" w:cs="Times New Roman"/>
          <w:sz w:val="24"/>
          <w:szCs w:val="24"/>
        </w:rPr>
        <w:t>гимназии Медведникова Н.А.</w:t>
      </w:r>
    </w:p>
    <w:p w:rsidR="00445395" w:rsidRPr="00445395" w:rsidRDefault="00445395" w:rsidP="00445395">
      <w:pPr>
        <w:pStyle w:val="a6"/>
        <w:ind w:left="0"/>
        <w:jc w:val="both"/>
        <w:rPr>
          <w:bCs/>
        </w:rPr>
      </w:pPr>
      <w:r w:rsidRPr="00445395">
        <w:rPr>
          <w:rFonts w:eastAsia="Calibri"/>
        </w:rPr>
        <w:t xml:space="preserve">2. </w:t>
      </w:r>
      <w:r w:rsidRPr="00445395">
        <w:rPr>
          <w:bCs/>
        </w:rPr>
        <w:t>Анализ итогов первой четверти МБОУ «Гимназия №14»</w:t>
      </w:r>
      <w:r>
        <w:rPr>
          <w:bCs/>
        </w:rPr>
        <w:t xml:space="preserve"> учащихся 1-4 класса</w:t>
      </w:r>
    </w:p>
    <w:p w:rsidR="00445395" w:rsidRPr="00445395" w:rsidRDefault="00445395" w:rsidP="0044539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5395">
        <w:rPr>
          <w:rFonts w:ascii="Times New Roman" w:hAnsi="Times New Roman" w:cs="Times New Roman"/>
          <w:bCs/>
          <w:sz w:val="24"/>
          <w:szCs w:val="24"/>
        </w:rPr>
        <w:t xml:space="preserve">Выступающий: зам. директора по УВР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Аюкина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М.А.</w:t>
      </w:r>
    </w:p>
    <w:p w:rsidR="00445395" w:rsidRDefault="00445395" w:rsidP="00E66FD1">
      <w:pPr>
        <w:pStyle w:val="a6"/>
        <w:ind w:left="0"/>
        <w:jc w:val="both"/>
        <w:rPr>
          <w:bCs/>
        </w:rPr>
      </w:pPr>
      <w:r>
        <w:rPr>
          <w:bCs/>
        </w:rPr>
        <w:t>3</w:t>
      </w:r>
      <w:r w:rsidR="00E66FD1">
        <w:rPr>
          <w:bCs/>
        </w:rPr>
        <w:t xml:space="preserve">. </w:t>
      </w:r>
      <w:r w:rsidR="000C3370">
        <w:rPr>
          <w:bCs/>
        </w:rPr>
        <w:t>Анализ итогов</w:t>
      </w:r>
      <w:r w:rsidR="004D5829">
        <w:rPr>
          <w:bCs/>
        </w:rPr>
        <w:t xml:space="preserve"> первой четверти МБОУ «Гимназия №14»</w:t>
      </w:r>
      <w:r>
        <w:rPr>
          <w:bCs/>
        </w:rPr>
        <w:t xml:space="preserve"> учащихся 5-7 класса</w:t>
      </w:r>
    </w:p>
    <w:p w:rsidR="00BA3ED8" w:rsidRDefault="00BA3ED8" w:rsidP="00E66FD1">
      <w:pPr>
        <w:pStyle w:val="a6"/>
        <w:ind w:left="0"/>
        <w:jc w:val="both"/>
        <w:rPr>
          <w:bCs/>
        </w:rPr>
      </w:pPr>
      <w:r w:rsidRPr="00BA3ED8">
        <w:rPr>
          <w:bCs/>
        </w:rPr>
        <w:t xml:space="preserve">Выступающий: </w:t>
      </w:r>
      <w:r>
        <w:rPr>
          <w:bCs/>
        </w:rPr>
        <w:t>зам. директора по У</w:t>
      </w:r>
      <w:r w:rsidR="00AB5EB2">
        <w:rPr>
          <w:bCs/>
        </w:rPr>
        <w:t>В</w:t>
      </w:r>
      <w:r>
        <w:rPr>
          <w:bCs/>
        </w:rPr>
        <w:t xml:space="preserve">Р </w:t>
      </w:r>
      <w:r w:rsidR="009C37E9">
        <w:rPr>
          <w:bCs/>
        </w:rPr>
        <w:t>Бабкина Е.С.</w:t>
      </w:r>
    </w:p>
    <w:p w:rsidR="00AB5EB2" w:rsidRDefault="00445395" w:rsidP="00AB5EB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</w:t>
      </w:r>
      <w:r w:rsidR="000143FA" w:rsidRPr="00AB5EB2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AB5EB2" w:rsidRPr="00AB5EB2">
        <w:rPr>
          <w:rFonts w:ascii="Times New Roman" w:hAnsi="Times New Roman" w:cs="Times New Roman"/>
          <w:bCs/>
          <w:sz w:val="24"/>
          <w:szCs w:val="24"/>
        </w:rPr>
        <w:t xml:space="preserve">Работа педагогов по привлечению обучающихся гимназии к работе в проектной деятельности </w:t>
      </w:r>
    </w:p>
    <w:p w:rsidR="00AB5EB2" w:rsidRDefault="00AB5EB2" w:rsidP="00AB5EB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5EB2">
        <w:rPr>
          <w:rFonts w:ascii="Times New Roman" w:hAnsi="Times New Roman" w:cs="Times New Roman"/>
          <w:bCs/>
          <w:sz w:val="24"/>
          <w:szCs w:val="24"/>
        </w:rPr>
        <w:t>Выступающий:</w:t>
      </w:r>
      <w:r>
        <w:rPr>
          <w:rFonts w:ascii="Times New Roman" w:hAnsi="Times New Roman" w:cs="Times New Roman"/>
          <w:bCs/>
          <w:sz w:val="24"/>
          <w:szCs w:val="24"/>
        </w:rPr>
        <w:t xml:space="preserve"> директор Медведникова Н.А.</w:t>
      </w:r>
    </w:p>
    <w:p w:rsidR="001E7F77" w:rsidRPr="00AB5EB2" w:rsidRDefault="00445395" w:rsidP="00AB5EB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</w:t>
      </w:r>
      <w:r w:rsidR="001E7F77" w:rsidRPr="00AB5EB2">
        <w:rPr>
          <w:rFonts w:ascii="Times New Roman" w:hAnsi="Times New Roman" w:cs="Times New Roman"/>
          <w:bCs/>
          <w:sz w:val="24"/>
          <w:szCs w:val="24"/>
        </w:rPr>
        <w:t>. Об использовании ИКТ в образовательном процессе – необходимое условие для повышения качества образования</w:t>
      </w:r>
    </w:p>
    <w:p w:rsidR="00BA3ED8" w:rsidRPr="00AB5EB2" w:rsidRDefault="00BA3ED8" w:rsidP="00AB5EB2">
      <w:pPr>
        <w:pStyle w:val="a6"/>
        <w:ind w:left="0"/>
        <w:jc w:val="both"/>
        <w:rPr>
          <w:bCs/>
        </w:rPr>
      </w:pPr>
      <w:r w:rsidRPr="00AB5EB2">
        <w:t xml:space="preserve">Выступающий: </w:t>
      </w:r>
      <w:r w:rsidR="00AB5EB2">
        <w:rPr>
          <w:bCs/>
        </w:rPr>
        <w:t>зам. директора по УВР Бабкина Е.С.</w:t>
      </w:r>
    </w:p>
    <w:p w:rsidR="00E66FD1" w:rsidRDefault="00E66FD1" w:rsidP="00E66FD1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E66FD1" w:rsidRDefault="00E66FD1" w:rsidP="00E66FD1">
      <w:pPr>
        <w:pStyle w:val="a3"/>
        <w:spacing w:before="0" w:beforeAutospacing="0" w:after="0"/>
        <w:contextualSpacing/>
        <w:jc w:val="both"/>
        <w:rPr>
          <w:b/>
        </w:rPr>
      </w:pPr>
      <w:r>
        <w:rPr>
          <w:b/>
        </w:rPr>
        <w:t>Ход собрания:</w:t>
      </w:r>
    </w:p>
    <w:p w:rsidR="00E66FD1" w:rsidRDefault="00E66FD1" w:rsidP="00E66FD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66FD1" w:rsidRDefault="00E66FD1" w:rsidP="0057040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6557">
        <w:rPr>
          <w:rFonts w:ascii="Times New Roman" w:eastAsia="Calibri" w:hAnsi="Times New Roman" w:cs="Times New Roman"/>
          <w:b/>
          <w:sz w:val="24"/>
          <w:szCs w:val="24"/>
        </w:rPr>
        <w:t>По первому вопросу</w:t>
      </w:r>
      <w:r w:rsidRPr="00E26557">
        <w:rPr>
          <w:rFonts w:ascii="Times New Roman" w:eastAsia="Calibri" w:hAnsi="Times New Roman" w:cs="Times New Roman"/>
          <w:sz w:val="24"/>
          <w:szCs w:val="24"/>
        </w:rPr>
        <w:t xml:space="preserve"> выступил</w:t>
      </w:r>
      <w:r w:rsidR="00AB5EB2">
        <w:rPr>
          <w:rFonts w:ascii="Times New Roman" w:eastAsia="Calibri" w:hAnsi="Times New Roman" w:cs="Times New Roman"/>
          <w:sz w:val="24"/>
          <w:szCs w:val="24"/>
        </w:rPr>
        <w:t>а</w:t>
      </w:r>
      <w:r w:rsidRPr="00E26557">
        <w:rPr>
          <w:rFonts w:ascii="Times New Roman" w:eastAsia="Calibri" w:hAnsi="Times New Roman" w:cs="Times New Roman"/>
          <w:sz w:val="24"/>
          <w:szCs w:val="24"/>
        </w:rPr>
        <w:t xml:space="preserve"> директор школы </w:t>
      </w:r>
      <w:r w:rsidR="00AB5EB2">
        <w:rPr>
          <w:rFonts w:ascii="Times New Roman" w:eastAsia="Calibri" w:hAnsi="Times New Roman" w:cs="Times New Roman"/>
          <w:sz w:val="24"/>
          <w:szCs w:val="24"/>
        </w:rPr>
        <w:t>Медведникова Н.А., которая</w:t>
      </w:r>
      <w:r w:rsidRPr="00E26557">
        <w:rPr>
          <w:rFonts w:ascii="Times New Roman" w:eastAsia="Calibri" w:hAnsi="Times New Roman" w:cs="Times New Roman"/>
          <w:sz w:val="24"/>
          <w:szCs w:val="24"/>
        </w:rPr>
        <w:t xml:space="preserve"> ознакомил</w:t>
      </w:r>
      <w:r w:rsidR="00AB5EB2">
        <w:rPr>
          <w:rFonts w:ascii="Times New Roman" w:eastAsia="Calibri" w:hAnsi="Times New Roman" w:cs="Times New Roman"/>
          <w:sz w:val="24"/>
          <w:szCs w:val="24"/>
        </w:rPr>
        <w:t>а</w:t>
      </w:r>
      <w:r w:rsidRPr="00E26557">
        <w:rPr>
          <w:rFonts w:ascii="Times New Roman" w:eastAsia="Calibri" w:hAnsi="Times New Roman" w:cs="Times New Roman"/>
          <w:sz w:val="24"/>
          <w:szCs w:val="24"/>
        </w:rPr>
        <w:t xml:space="preserve"> педагогический коллектив с выполнением решения педагогического совета №</w:t>
      </w:r>
      <w:r w:rsidR="00AB5EB2">
        <w:rPr>
          <w:rFonts w:ascii="Times New Roman" w:eastAsia="Calibri" w:hAnsi="Times New Roman" w:cs="Times New Roman"/>
          <w:sz w:val="24"/>
          <w:szCs w:val="24"/>
        </w:rPr>
        <w:t>1</w:t>
      </w:r>
      <w:r w:rsidRPr="00E26557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 w:rsidR="00AB5EB2">
        <w:rPr>
          <w:rFonts w:ascii="Times New Roman" w:eastAsia="Calibri" w:hAnsi="Times New Roman" w:cs="Times New Roman"/>
          <w:sz w:val="24"/>
          <w:szCs w:val="24"/>
        </w:rPr>
        <w:t>31</w:t>
      </w:r>
      <w:r w:rsidRPr="00E2655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B5EB2">
        <w:rPr>
          <w:rFonts w:ascii="Times New Roman" w:eastAsia="Calibri" w:hAnsi="Times New Roman" w:cs="Times New Roman"/>
          <w:sz w:val="24"/>
          <w:szCs w:val="24"/>
        </w:rPr>
        <w:t>августа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506B4">
        <w:rPr>
          <w:rFonts w:ascii="Times New Roman" w:eastAsia="Calibri" w:hAnsi="Times New Roman" w:cs="Times New Roman"/>
          <w:sz w:val="24"/>
          <w:szCs w:val="24"/>
        </w:rPr>
        <w:t>2021</w:t>
      </w:r>
      <w:r w:rsidRPr="00E26557">
        <w:rPr>
          <w:rFonts w:ascii="Times New Roman" w:eastAsia="Calibri" w:hAnsi="Times New Roman" w:cs="Times New Roman"/>
          <w:sz w:val="24"/>
          <w:szCs w:val="24"/>
        </w:rPr>
        <w:t xml:space="preserve"> года.</w:t>
      </w:r>
    </w:p>
    <w:p w:rsidR="00B823EF" w:rsidRPr="00E26557" w:rsidRDefault="00B823EF" w:rsidP="0057040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45395" w:rsidRDefault="00C93716" w:rsidP="0091268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3370">
        <w:rPr>
          <w:rFonts w:ascii="Times New Roman" w:hAnsi="Times New Roman" w:cs="Times New Roman"/>
          <w:sz w:val="24"/>
          <w:szCs w:val="24"/>
        </w:rPr>
        <w:t xml:space="preserve">По </w:t>
      </w:r>
      <w:r w:rsidRPr="000C3370">
        <w:rPr>
          <w:rFonts w:ascii="Times New Roman" w:hAnsi="Times New Roman" w:cs="Times New Roman"/>
          <w:b/>
          <w:sz w:val="24"/>
          <w:szCs w:val="24"/>
        </w:rPr>
        <w:t>второму вопросу</w:t>
      </w:r>
      <w:r w:rsidRPr="000C3370">
        <w:rPr>
          <w:rFonts w:ascii="Times New Roman" w:hAnsi="Times New Roman" w:cs="Times New Roman"/>
          <w:sz w:val="24"/>
          <w:szCs w:val="24"/>
        </w:rPr>
        <w:t xml:space="preserve"> выступила зам. директора по У</w:t>
      </w:r>
      <w:r w:rsidR="000C3370" w:rsidRPr="000C3370">
        <w:rPr>
          <w:rFonts w:ascii="Times New Roman" w:hAnsi="Times New Roman" w:cs="Times New Roman"/>
          <w:sz w:val="24"/>
          <w:szCs w:val="24"/>
        </w:rPr>
        <w:t>В</w:t>
      </w:r>
      <w:r w:rsidRPr="000C3370">
        <w:rPr>
          <w:rFonts w:ascii="Times New Roman" w:hAnsi="Times New Roman" w:cs="Times New Roman"/>
          <w:sz w:val="24"/>
          <w:szCs w:val="24"/>
        </w:rPr>
        <w:t xml:space="preserve">Р </w:t>
      </w:r>
      <w:proofErr w:type="spellStart"/>
      <w:r w:rsidR="00445395">
        <w:rPr>
          <w:rFonts w:ascii="Times New Roman" w:hAnsi="Times New Roman" w:cs="Times New Roman"/>
          <w:sz w:val="24"/>
          <w:szCs w:val="24"/>
        </w:rPr>
        <w:t>Аюкина</w:t>
      </w:r>
      <w:proofErr w:type="spellEnd"/>
      <w:r w:rsidR="00445395">
        <w:rPr>
          <w:rFonts w:ascii="Times New Roman" w:hAnsi="Times New Roman" w:cs="Times New Roman"/>
          <w:sz w:val="24"/>
          <w:szCs w:val="24"/>
        </w:rPr>
        <w:t xml:space="preserve"> М.А.</w:t>
      </w:r>
      <w:r w:rsidR="00445395" w:rsidRPr="00445395">
        <w:rPr>
          <w:rFonts w:ascii="Times New Roman" w:hAnsi="Times New Roman" w:cs="Times New Roman"/>
          <w:sz w:val="24"/>
          <w:szCs w:val="24"/>
        </w:rPr>
        <w:t xml:space="preserve"> </w:t>
      </w:r>
      <w:r w:rsidR="00445395">
        <w:rPr>
          <w:rFonts w:ascii="Times New Roman" w:hAnsi="Times New Roman" w:cs="Times New Roman"/>
          <w:sz w:val="24"/>
          <w:szCs w:val="24"/>
        </w:rPr>
        <w:t>Анализ успеваемости учащихся 1-4 классов МБОУ «Гимназия №14» за 1 четверть (</w:t>
      </w:r>
      <w:r w:rsidR="00445395" w:rsidRPr="000C3370">
        <w:rPr>
          <w:rFonts w:ascii="Times New Roman" w:hAnsi="Times New Roman" w:cs="Times New Roman"/>
          <w:i/>
          <w:sz w:val="24"/>
          <w:szCs w:val="24"/>
        </w:rPr>
        <w:t>П</w:t>
      </w:r>
      <w:r w:rsidR="00445395">
        <w:rPr>
          <w:rFonts w:ascii="Times New Roman" w:hAnsi="Times New Roman" w:cs="Times New Roman"/>
          <w:i/>
          <w:sz w:val="24"/>
          <w:szCs w:val="24"/>
        </w:rPr>
        <w:t>риложение 1</w:t>
      </w:r>
      <w:r w:rsidR="00B506B4">
        <w:rPr>
          <w:rFonts w:ascii="Times New Roman" w:hAnsi="Times New Roman" w:cs="Times New Roman"/>
          <w:sz w:val="24"/>
          <w:szCs w:val="24"/>
        </w:rPr>
        <w:t>)</w:t>
      </w:r>
    </w:p>
    <w:p w:rsidR="000C3370" w:rsidRDefault="00445395" w:rsidP="0091268F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Pr="00445395">
        <w:rPr>
          <w:rFonts w:ascii="Times New Roman" w:hAnsi="Times New Roman" w:cs="Times New Roman"/>
          <w:b/>
          <w:sz w:val="24"/>
          <w:szCs w:val="24"/>
        </w:rPr>
        <w:t>третьему вопросу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3370">
        <w:rPr>
          <w:rFonts w:ascii="Times New Roman" w:hAnsi="Times New Roman" w:cs="Times New Roman"/>
          <w:sz w:val="24"/>
          <w:szCs w:val="24"/>
        </w:rPr>
        <w:t xml:space="preserve">выступила зам. директора по УВР </w:t>
      </w:r>
      <w:r w:rsidR="000C3370" w:rsidRPr="000C3370">
        <w:rPr>
          <w:rFonts w:ascii="Times New Roman" w:hAnsi="Times New Roman" w:cs="Times New Roman"/>
          <w:sz w:val="24"/>
          <w:szCs w:val="24"/>
        </w:rPr>
        <w:t>Бабкина Е.С.</w:t>
      </w:r>
      <w:r w:rsidR="0057040B" w:rsidRPr="000C337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Анализ успеваемости учащихся 5</w:t>
      </w:r>
      <w:r w:rsidR="000C3370">
        <w:rPr>
          <w:rFonts w:ascii="Times New Roman" w:hAnsi="Times New Roman" w:cs="Times New Roman"/>
          <w:sz w:val="24"/>
          <w:szCs w:val="24"/>
        </w:rPr>
        <w:t>-7 классов МБОУ «Гимназия №14» за 1 четверть (</w:t>
      </w:r>
      <w:r w:rsidR="000C3370" w:rsidRPr="000C3370">
        <w:rPr>
          <w:rFonts w:ascii="Times New Roman" w:hAnsi="Times New Roman" w:cs="Times New Roman"/>
          <w:i/>
          <w:sz w:val="24"/>
          <w:szCs w:val="24"/>
        </w:rPr>
        <w:t>П</w:t>
      </w:r>
      <w:r>
        <w:rPr>
          <w:rFonts w:ascii="Times New Roman" w:hAnsi="Times New Roman" w:cs="Times New Roman"/>
          <w:i/>
          <w:sz w:val="24"/>
          <w:szCs w:val="24"/>
        </w:rPr>
        <w:t>риложение 2</w:t>
      </w:r>
      <w:r w:rsidR="000C3370">
        <w:rPr>
          <w:rFonts w:ascii="Times New Roman" w:hAnsi="Times New Roman" w:cs="Times New Roman"/>
          <w:sz w:val="24"/>
          <w:szCs w:val="24"/>
        </w:rPr>
        <w:t>)</w:t>
      </w:r>
    </w:p>
    <w:p w:rsidR="0091268F" w:rsidRPr="000C3370" w:rsidRDefault="0091268F" w:rsidP="0091268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3370">
        <w:rPr>
          <w:rFonts w:ascii="Times New Roman" w:hAnsi="Times New Roman" w:cs="Times New Roman"/>
          <w:b/>
          <w:sz w:val="24"/>
          <w:szCs w:val="24"/>
        </w:rPr>
        <w:t>Решение:</w:t>
      </w:r>
    </w:p>
    <w:p w:rsidR="000C3370" w:rsidRPr="00B506B4" w:rsidRDefault="000C3370" w:rsidP="00B506B4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506B4">
        <w:rPr>
          <w:rFonts w:ascii="Times New Roman" w:hAnsi="Times New Roman" w:cs="Times New Roman"/>
          <w:i/>
          <w:sz w:val="24"/>
          <w:szCs w:val="24"/>
        </w:rPr>
        <w:t>Признать деятельность педагогического коллектива по итогам 1 четверти 2021-2022 учебного года удовлетворительной.</w:t>
      </w:r>
    </w:p>
    <w:p w:rsidR="00445395" w:rsidRPr="0091268F" w:rsidRDefault="00445395" w:rsidP="0044539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Голосовали: «за» – 63</w:t>
      </w:r>
      <w:r w:rsidRPr="0091268F">
        <w:rPr>
          <w:rFonts w:ascii="Times New Roman" w:hAnsi="Times New Roman" w:cs="Times New Roman"/>
          <w:b/>
          <w:sz w:val="24"/>
          <w:szCs w:val="24"/>
        </w:rPr>
        <w:t xml:space="preserve"> человек, «против» – 0 человек, «воздержались» – 0 человек.</w:t>
      </w:r>
    </w:p>
    <w:p w:rsidR="00445395" w:rsidRDefault="00445395" w:rsidP="0044539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Ответственный: </w:t>
      </w:r>
      <w:r>
        <w:rPr>
          <w:rFonts w:ascii="Times New Roman" w:hAnsi="Times New Roman" w:cs="Times New Roman"/>
          <w:sz w:val="24"/>
          <w:szCs w:val="24"/>
        </w:rPr>
        <w:t>учителя-предметники, классные руководители, зам. директора</w:t>
      </w:r>
    </w:p>
    <w:p w:rsidR="0091268F" w:rsidRDefault="0091268F" w:rsidP="0091268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3352F" w:rsidRDefault="0023352F" w:rsidP="0091268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Pr="00B823EF">
        <w:rPr>
          <w:rFonts w:ascii="Times New Roman" w:hAnsi="Times New Roman" w:cs="Times New Roman"/>
          <w:b/>
          <w:sz w:val="24"/>
          <w:szCs w:val="24"/>
        </w:rPr>
        <w:t>четвертому вопросу</w:t>
      </w:r>
      <w:r>
        <w:rPr>
          <w:rFonts w:ascii="Times New Roman" w:hAnsi="Times New Roman" w:cs="Times New Roman"/>
          <w:sz w:val="24"/>
          <w:szCs w:val="24"/>
        </w:rPr>
        <w:t xml:space="preserve"> выступила </w:t>
      </w:r>
      <w:r w:rsidRPr="00E26557">
        <w:rPr>
          <w:rFonts w:ascii="Times New Roman" w:eastAsia="Calibri" w:hAnsi="Times New Roman" w:cs="Times New Roman"/>
          <w:sz w:val="24"/>
          <w:szCs w:val="24"/>
        </w:rPr>
        <w:t xml:space="preserve">директор школы </w:t>
      </w:r>
      <w:r>
        <w:rPr>
          <w:rFonts w:ascii="Times New Roman" w:eastAsia="Calibri" w:hAnsi="Times New Roman" w:cs="Times New Roman"/>
          <w:sz w:val="24"/>
          <w:szCs w:val="24"/>
        </w:rPr>
        <w:t>Медведникова Н.А.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72E89">
        <w:rPr>
          <w:rFonts w:ascii="Times New Roman" w:hAnsi="Times New Roman" w:cs="Times New Roman"/>
          <w:sz w:val="24"/>
          <w:szCs w:val="24"/>
        </w:rPr>
        <w:t xml:space="preserve">Она затронула необходимость </w:t>
      </w:r>
      <w:r w:rsidR="00C72E89">
        <w:rPr>
          <w:rFonts w:ascii="Times New Roman" w:hAnsi="Times New Roman" w:cs="Times New Roman"/>
          <w:bCs/>
          <w:sz w:val="24"/>
          <w:szCs w:val="24"/>
        </w:rPr>
        <w:t>привлечения</w:t>
      </w:r>
      <w:r w:rsidR="00C72E89" w:rsidRPr="00AB5EB2">
        <w:rPr>
          <w:rFonts w:ascii="Times New Roman" w:hAnsi="Times New Roman" w:cs="Times New Roman"/>
          <w:bCs/>
          <w:sz w:val="24"/>
          <w:szCs w:val="24"/>
        </w:rPr>
        <w:t xml:space="preserve"> обучающихся гимназии к работе в проектной деятельности</w:t>
      </w:r>
      <w:r w:rsidR="00C72E8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72E89" w:rsidRDefault="00C72E89" w:rsidP="0091268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Сказала, что г</w:t>
      </w:r>
      <w:r w:rsidRPr="00C72E89">
        <w:rPr>
          <w:rFonts w:ascii="Times New Roman" w:hAnsi="Times New Roman" w:cs="Times New Roman"/>
          <w:sz w:val="24"/>
          <w:szCs w:val="24"/>
        </w:rPr>
        <w:t>лавная цель такого обучения – развитие интеллектуальных и творческих способностей ученика, с тем чтобы выпускник был способен к самореализации, самостоятельному мышлению, принятию важных для себя решений.</w:t>
      </w:r>
      <w:r w:rsidR="004B4EA9">
        <w:rPr>
          <w:rFonts w:ascii="Times New Roman" w:hAnsi="Times New Roman" w:cs="Times New Roman"/>
          <w:sz w:val="24"/>
          <w:szCs w:val="24"/>
        </w:rPr>
        <w:t xml:space="preserve"> Также Наталья Александровна ознакомила коллектив с положением о проектной деятельности МБОУ «Гимназия №14» и объявила старт работы учителей-предметников в данном направлении. Учителям было дано задание: составить график работы с учащимися по проектной деятельности.</w:t>
      </w:r>
    </w:p>
    <w:p w:rsidR="004B4EA9" w:rsidRDefault="004B4EA9" w:rsidP="0091268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268F">
        <w:rPr>
          <w:rFonts w:ascii="Times New Roman" w:hAnsi="Times New Roman" w:cs="Times New Roman"/>
          <w:b/>
          <w:sz w:val="24"/>
          <w:szCs w:val="24"/>
        </w:rPr>
        <w:lastRenderedPageBreak/>
        <w:t>Решение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C72E89" w:rsidRPr="00B506B4" w:rsidRDefault="004B4EA9" w:rsidP="0091268F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506B4">
        <w:rPr>
          <w:rFonts w:ascii="Times New Roman" w:hAnsi="Times New Roman" w:cs="Times New Roman"/>
          <w:i/>
          <w:sz w:val="24"/>
          <w:szCs w:val="24"/>
        </w:rPr>
        <w:t>1. Принять положение</w:t>
      </w:r>
      <w:r w:rsidRPr="00B506B4">
        <w:rPr>
          <w:rFonts w:ascii="Times New Roman" w:hAnsi="Times New Roman" w:cs="Times New Roman"/>
          <w:i/>
          <w:sz w:val="24"/>
          <w:szCs w:val="24"/>
        </w:rPr>
        <w:t xml:space="preserve"> о проектной деятельности МБОУ «Гимназия №14»</w:t>
      </w:r>
    </w:p>
    <w:p w:rsidR="004B4EA9" w:rsidRPr="00B506B4" w:rsidRDefault="004B4EA9" w:rsidP="004B4EA9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506B4">
        <w:rPr>
          <w:rFonts w:ascii="Times New Roman" w:hAnsi="Times New Roman" w:cs="Times New Roman"/>
          <w:i/>
          <w:sz w:val="24"/>
          <w:szCs w:val="24"/>
        </w:rPr>
        <w:t>2. С</w:t>
      </w:r>
      <w:r w:rsidRPr="00B506B4">
        <w:rPr>
          <w:rFonts w:ascii="Times New Roman" w:hAnsi="Times New Roman" w:cs="Times New Roman"/>
          <w:i/>
          <w:sz w:val="24"/>
          <w:szCs w:val="24"/>
        </w:rPr>
        <w:t>оставить график работы с учащимися по проектной деятельности.</w:t>
      </w:r>
    </w:p>
    <w:p w:rsidR="004B4EA9" w:rsidRPr="0091268F" w:rsidRDefault="004B4EA9" w:rsidP="004B4EA9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Голосовали: «за» – 63</w:t>
      </w:r>
      <w:r w:rsidRPr="0091268F">
        <w:rPr>
          <w:rFonts w:ascii="Times New Roman" w:hAnsi="Times New Roman" w:cs="Times New Roman"/>
          <w:b/>
          <w:sz w:val="24"/>
          <w:szCs w:val="24"/>
        </w:rPr>
        <w:t xml:space="preserve"> человек, «против» – 0 человек, «воздержались» – 0 человек.</w:t>
      </w:r>
    </w:p>
    <w:p w:rsidR="004B4EA9" w:rsidRDefault="004B4EA9" w:rsidP="004B4EA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Ответственный: </w:t>
      </w:r>
      <w:r>
        <w:rPr>
          <w:rFonts w:ascii="Times New Roman" w:hAnsi="Times New Roman" w:cs="Times New Roman"/>
          <w:sz w:val="24"/>
          <w:szCs w:val="24"/>
        </w:rPr>
        <w:t>учителя-предметники, классные руководители, зам. директора</w:t>
      </w:r>
    </w:p>
    <w:p w:rsidR="004B4EA9" w:rsidRDefault="004B4EA9" w:rsidP="004B4EA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Сроки выполнения: </w:t>
      </w:r>
      <w:r>
        <w:rPr>
          <w:rFonts w:ascii="Times New Roman" w:hAnsi="Times New Roman" w:cs="Times New Roman"/>
          <w:sz w:val="24"/>
          <w:szCs w:val="24"/>
        </w:rPr>
        <w:t>в течение месяца</w:t>
      </w:r>
    </w:p>
    <w:p w:rsidR="004B4EA9" w:rsidRDefault="004B4EA9" w:rsidP="0091268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823EF" w:rsidRDefault="00B823EF" w:rsidP="0091268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="00960DA5">
        <w:rPr>
          <w:rFonts w:ascii="Times New Roman" w:hAnsi="Times New Roman" w:cs="Times New Roman"/>
          <w:b/>
          <w:sz w:val="24"/>
          <w:szCs w:val="24"/>
        </w:rPr>
        <w:t>пя</w:t>
      </w:r>
      <w:r w:rsidRPr="00B823EF">
        <w:rPr>
          <w:rFonts w:ascii="Times New Roman" w:hAnsi="Times New Roman" w:cs="Times New Roman"/>
          <w:b/>
          <w:sz w:val="24"/>
          <w:szCs w:val="24"/>
        </w:rPr>
        <w:t>тому вопросу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06B4">
        <w:rPr>
          <w:rFonts w:ascii="Times New Roman" w:hAnsi="Times New Roman" w:cs="Times New Roman"/>
          <w:sz w:val="24"/>
          <w:szCs w:val="24"/>
        </w:rPr>
        <w:t>выступил</w:t>
      </w:r>
      <w:r w:rsidR="007934A8" w:rsidRPr="00B506B4">
        <w:rPr>
          <w:rFonts w:ascii="Times New Roman" w:hAnsi="Times New Roman" w:cs="Times New Roman"/>
          <w:sz w:val="24"/>
          <w:szCs w:val="24"/>
        </w:rPr>
        <w:t>а</w:t>
      </w:r>
      <w:r w:rsidRPr="00B506B4">
        <w:rPr>
          <w:rFonts w:ascii="Times New Roman" w:hAnsi="Times New Roman" w:cs="Times New Roman"/>
          <w:sz w:val="24"/>
          <w:szCs w:val="24"/>
        </w:rPr>
        <w:t xml:space="preserve"> </w:t>
      </w:r>
      <w:r w:rsidR="00B506B4" w:rsidRPr="00B506B4">
        <w:rPr>
          <w:rFonts w:ascii="Times New Roman" w:hAnsi="Times New Roman" w:cs="Times New Roman"/>
          <w:bCs/>
          <w:sz w:val="24"/>
          <w:szCs w:val="24"/>
        </w:rPr>
        <w:t>зам. директора по УВР Бабкина Е.С.</w:t>
      </w:r>
      <w:r w:rsidRPr="00B506B4">
        <w:rPr>
          <w:rFonts w:ascii="Times New Roman" w:hAnsi="Times New Roman" w:cs="Times New Roman"/>
          <w:sz w:val="24"/>
          <w:szCs w:val="24"/>
        </w:rPr>
        <w:t xml:space="preserve"> тему использования ИКТ в образовательном процессе</w:t>
      </w:r>
      <w:r w:rsidR="007934A8">
        <w:rPr>
          <w:rFonts w:ascii="Times New Roman" w:hAnsi="Times New Roman" w:cs="Times New Roman"/>
          <w:sz w:val="24"/>
          <w:szCs w:val="24"/>
        </w:rPr>
        <w:t xml:space="preserve"> (</w:t>
      </w:r>
      <w:r w:rsidR="007934A8" w:rsidRPr="00B506B4">
        <w:rPr>
          <w:rFonts w:ascii="Times New Roman" w:hAnsi="Times New Roman" w:cs="Times New Roman"/>
          <w:i/>
          <w:sz w:val="24"/>
          <w:szCs w:val="24"/>
        </w:rPr>
        <w:t>Приложение 3</w:t>
      </w:r>
      <w:r w:rsidR="007934A8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DB5BF1">
        <w:rPr>
          <w:rFonts w:ascii="Times New Roman" w:hAnsi="Times New Roman" w:cs="Times New Roman"/>
          <w:sz w:val="24"/>
          <w:szCs w:val="24"/>
        </w:rPr>
        <w:t>Предложила обсудить данное выступление.</w:t>
      </w:r>
    </w:p>
    <w:p w:rsidR="007934A8" w:rsidRPr="0057152D" w:rsidRDefault="007934A8" w:rsidP="0091268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268F">
        <w:rPr>
          <w:rFonts w:ascii="Times New Roman" w:hAnsi="Times New Roman" w:cs="Times New Roman"/>
          <w:b/>
          <w:sz w:val="24"/>
          <w:szCs w:val="24"/>
        </w:rPr>
        <w:t>Решение:</w:t>
      </w:r>
    </w:p>
    <w:p w:rsidR="007934A8" w:rsidRPr="007934A8" w:rsidRDefault="007934A8" w:rsidP="007934A8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934A8">
        <w:rPr>
          <w:rFonts w:ascii="Times New Roman" w:hAnsi="Times New Roman" w:cs="Times New Roman"/>
          <w:i/>
          <w:sz w:val="24"/>
          <w:szCs w:val="24"/>
        </w:rPr>
        <w:t>1. Активизировать деятельность учителей по использованию ИКТ на уроках, с целью повышения их эффективности.</w:t>
      </w:r>
    </w:p>
    <w:p w:rsidR="007934A8" w:rsidRPr="007934A8" w:rsidRDefault="007934A8" w:rsidP="007934A8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934A8">
        <w:rPr>
          <w:rFonts w:ascii="Times New Roman" w:hAnsi="Times New Roman" w:cs="Times New Roman"/>
          <w:i/>
          <w:sz w:val="24"/>
          <w:szCs w:val="24"/>
        </w:rPr>
        <w:t xml:space="preserve">2. Начать работу по созданию </w:t>
      </w:r>
      <w:proofErr w:type="spellStart"/>
      <w:r w:rsidRPr="007934A8">
        <w:rPr>
          <w:rFonts w:ascii="Times New Roman" w:hAnsi="Times New Roman" w:cs="Times New Roman"/>
          <w:i/>
          <w:sz w:val="24"/>
          <w:szCs w:val="24"/>
        </w:rPr>
        <w:t>медиатеки</w:t>
      </w:r>
      <w:proofErr w:type="spellEnd"/>
      <w:r w:rsidRPr="007934A8">
        <w:rPr>
          <w:rFonts w:ascii="Times New Roman" w:hAnsi="Times New Roman" w:cs="Times New Roman"/>
          <w:i/>
          <w:sz w:val="24"/>
          <w:szCs w:val="24"/>
        </w:rPr>
        <w:t>.</w:t>
      </w:r>
    </w:p>
    <w:p w:rsidR="007934A8" w:rsidRPr="007934A8" w:rsidRDefault="007934A8" w:rsidP="007934A8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934A8">
        <w:rPr>
          <w:rFonts w:ascii="Times New Roman" w:hAnsi="Times New Roman" w:cs="Times New Roman"/>
          <w:i/>
          <w:sz w:val="24"/>
          <w:szCs w:val="24"/>
        </w:rPr>
        <w:t>3. Обязать руководителей МО</w:t>
      </w:r>
      <w:r w:rsidR="00B506B4">
        <w:rPr>
          <w:rFonts w:ascii="Times New Roman" w:hAnsi="Times New Roman" w:cs="Times New Roman"/>
          <w:i/>
          <w:sz w:val="24"/>
          <w:szCs w:val="24"/>
        </w:rPr>
        <w:t xml:space="preserve"> гимназии</w:t>
      </w:r>
      <w:r w:rsidRPr="007934A8">
        <w:rPr>
          <w:rFonts w:ascii="Times New Roman" w:hAnsi="Times New Roman" w:cs="Times New Roman"/>
          <w:i/>
          <w:sz w:val="24"/>
          <w:szCs w:val="24"/>
        </w:rPr>
        <w:t xml:space="preserve"> включить в план проведен</w:t>
      </w:r>
      <w:r>
        <w:rPr>
          <w:rFonts w:ascii="Times New Roman" w:hAnsi="Times New Roman" w:cs="Times New Roman"/>
          <w:i/>
          <w:sz w:val="24"/>
          <w:szCs w:val="24"/>
        </w:rPr>
        <w:t>ия предметных декад мероприятия</w:t>
      </w:r>
      <w:r w:rsidRPr="007934A8">
        <w:rPr>
          <w:rFonts w:ascii="Times New Roman" w:hAnsi="Times New Roman" w:cs="Times New Roman"/>
          <w:i/>
          <w:sz w:val="24"/>
          <w:szCs w:val="24"/>
        </w:rPr>
        <w:t xml:space="preserve"> с использованием ИКТ.</w:t>
      </w:r>
    </w:p>
    <w:p w:rsidR="00C43DA3" w:rsidRPr="0091268F" w:rsidRDefault="00C43DA3" w:rsidP="00C43DA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Голосовали: «за» – </w:t>
      </w:r>
      <w:r w:rsidR="00960DA5">
        <w:rPr>
          <w:rFonts w:ascii="Times New Roman" w:hAnsi="Times New Roman" w:cs="Times New Roman"/>
          <w:b/>
          <w:sz w:val="24"/>
          <w:szCs w:val="24"/>
        </w:rPr>
        <w:t>63</w:t>
      </w:r>
      <w:r w:rsidRPr="0091268F">
        <w:rPr>
          <w:rFonts w:ascii="Times New Roman" w:hAnsi="Times New Roman" w:cs="Times New Roman"/>
          <w:b/>
          <w:sz w:val="24"/>
          <w:szCs w:val="24"/>
        </w:rPr>
        <w:t xml:space="preserve"> человек, «против» – 0 человек, «воздержались» – 0 человек.</w:t>
      </w:r>
    </w:p>
    <w:p w:rsidR="0057152D" w:rsidRDefault="0057152D" w:rsidP="0057152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Ответственный: </w:t>
      </w:r>
      <w:r>
        <w:rPr>
          <w:rFonts w:ascii="Times New Roman" w:hAnsi="Times New Roman" w:cs="Times New Roman"/>
          <w:sz w:val="24"/>
          <w:szCs w:val="24"/>
        </w:rPr>
        <w:t>учителя-предметники, классные руководители, зам. директора</w:t>
      </w:r>
    </w:p>
    <w:p w:rsidR="0057152D" w:rsidRDefault="0057152D" w:rsidP="0057152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Сроки</w:t>
      </w:r>
      <w:r w:rsidR="00BA3ED8">
        <w:rPr>
          <w:rFonts w:ascii="Times New Roman" w:hAnsi="Times New Roman" w:cs="Times New Roman"/>
          <w:b/>
          <w:sz w:val="24"/>
          <w:szCs w:val="24"/>
        </w:rPr>
        <w:t xml:space="preserve"> выполнения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в течение месяца</w:t>
      </w:r>
    </w:p>
    <w:p w:rsidR="00B823EF" w:rsidRDefault="00B823EF" w:rsidP="0091268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43DA3" w:rsidRPr="00C43DA3" w:rsidRDefault="00C43DA3" w:rsidP="00C43DA3">
      <w:pPr>
        <w:spacing w:after="0" w:line="259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1268F" w:rsidRPr="0091268F" w:rsidRDefault="0091268F" w:rsidP="0091268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268F">
        <w:rPr>
          <w:rFonts w:ascii="Times New Roman" w:hAnsi="Times New Roman" w:cs="Times New Roman"/>
          <w:sz w:val="24"/>
          <w:szCs w:val="24"/>
        </w:rPr>
        <w:t xml:space="preserve">Председатель                                                                                 </w:t>
      </w:r>
      <w:r w:rsidR="00960DA5">
        <w:rPr>
          <w:rFonts w:ascii="Times New Roman" w:hAnsi="Times New Roman" w:cs="Times New Roman"/>
          <w:sz w:val="24"/>
          <w:szCs w:val="24"/>
        </w:rPr>
        <w:t>Бабкина Е.С.</w:t>
      </w:r>
    </w:p>
    <w:p w:rsidR="0091268F" w:rsidRPr="0091268F" w:rsidRDefault="0091268F" w:rsidP="0091268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1268F" w:rsidRPr="0091268F" w:rsidRDefault="0091268F" w:rsidP="0091268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1268F" w:rsidRDefault="0091268F" w:rsidP="0091268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268F">
        <w:rPr>
          <w:rFonts w:ascii="Times New Roman" w:hAnsi="Times New Roman" w:cs="Times New Roman"/>
          <w:sz w:val="24"/>
          <w:szCs w:val="24"/>
        </w:rPr>
        <w:t xml:space="preserve">Секретарь                                                                                       </w:t>
      </w:r>
      <w:proofErr w:type="spellStart"/>
      <w:r w:rsidR="00960DA5">
        <w:rPr>
          <w:rFonts w:ascii="Times New Roman" w:hAnsi="Times New Roman" w:cs="Times New Roman"/>
          <w:sz w:val="24"/>
          <w:szCs w:val="24"/>
        </w:rPr>
        <w:t>Зарифзянова</w:t>
      </w:r>
      <w:proofErr w:type="spellEnd"/>
      <w:r w:rsidR="00960DA5">
        <w:rPr>
          <w:rFonts w:ascii="Times New Roman" w:hAnsi="Times New Roman" w:cs="Times New Roman"/>
          <w:sz w:val="24"/>
          <w:szCs w:val="24"/>
        </w:rPr>
        <w:t xml:space="preserve"> А.В.</w:t>
      </w:r>
    </w:p>
    <w:p w:rsidR="00876BF0" w:rsidRDefault="00876BF0" w:rsidP="0091268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72E89" w:rsidRDefault="00876BF0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72E89" w:rsidRDefault="00C72E89" w:rsidP="00C72E89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Приложение 1</w:t>
      </w:r>
      <w:r w:rsidRPr="00876BF0">
        <w:rPr>
          <w:rFonts w:ascii="Times New Roman" w:hAnsi="Times New Roman" w:cs="Times New Roman"/>
          <w:i/>
          <w:sz w:val="24"/>
          <w:szCs w:val="24"/>
        </w:rPr>
        <w:t xml:space="preserve"> к Прот</w:t>
      </w:r>
      <w:bookmarkStart w:id="0" w:name="_GoBack"/>
      <w:bookmarkEnd w:id="0"/>
      <w:r w:rsidRPr="00876BF0">
        <w:rPr>
          <w:rFonts w:ascii="Times New Roman" w:hAnsi="Times New Roman" w:cs="Times New Roman"/>
          <w:i/>
          <w:sz w:val="24"/>
          <w:szCs w:val="24"/>
        </w:rPr>
        <w:t>околу №</w:t>
      </w:r>
      <w:r>
        <w:rPr>
          <w:rFonts w:ascii="Times New Roman" w:hAnsi="Times New Roman" w:cs="Times New Roman"/>
          <w:i/>
          <w:sz w:val="24"/>
          <w:szCs w:val="24"/>
        </w:rPr>
        <w:t>2 Педагогического совета от 15.11.2021</w:t>
      </w:r>
    </w:p>
    <w:p w:rsidR="00C72E89" w:rsidRDefault="00C72E89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</w:p>
    <w:p w:rsidR="00C72E89" w:rsidRPr="00C72E89" w:rsidRDefault="00C72E89" w:rsidP="00C72E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2E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Итоги качественной успеваемости по классам, параллелям, </w:t>
      </w:r>
    </w:p>
    <w:p w:rsidR="00C72E89" w:rsidRPr="00C72E89" w:rsidRDefault="00C72E89" w:rsidP="00C72E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2E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нач. школе за 1 четверть 2021/2022 учебный год</w:t>
      </w:r>
    </w:p>
    <w:p w:rsidR="00C72E89" w:rsidRPr="00C72E89" w:rsidRDefault="00C72E89" w:rsidP="00C72E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2E89" w:rsidRPr="00C72E89" w:rsidRDefault="00C72E89" w:rsidP="00C72E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2E89">
        <w:rPr>
          <w:rFonts w:ascii="Times New Roman" w:eastAsia="Times New Roman" w:hAnsi="Times New Roman" w:cs="Times New Roman"/>
          <w:sz w:val="24"/>
          <w:szCs w:val="24"/>
          <w:lang w:eastAsia="ru-RU"/>
        </w:rPr>
        <w:t>Из 437 человек начальных 2-4 классов, аттестовано 436. Из них:</w:t>
      </w:r>
    </w:p>
    <w:p w:rsidR="00C72E89" w:rsidRPr="00C72E89" w:rsidRDefault="00C72E89" w:rsidP="00C72E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2E89">
        <w:rPr>
          <w:rFonts w:ascii="Times New Roman" w:eastAsia="Times New Roman" w:hAnsi="Times New Roman" w:cs="Times New Roman"/>
          <w:sz w:val="24"/>
          <w:szCs w:val="24"/>
          <w:lang w:eastAsia="ru-RU"/>
        </w:rPr>
        <w:t>-  на «5» закончили 39 человек (9 %)</w:t>
      </w:r>
    </w:p>
    <w:p w:rsidR="00C72E89" w:rsidRPr="00C72E89" w:rsidRDefault="00C72E89" w:rsidP="00C72E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2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 «4» и «5» - 268 человек (61,4 %) - рациональный уровень </w:t>
      </w:r>
    </w:p>
    <w:p w:rsidR="00C72E89" w:rsidRPr="00C72E89" w:rsidRDefault="00C72E89" w:rsidP="00C72E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2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неуспевающих 1 (0,2%), ученики: 2 Е класса – </w:t>
      </w:r>
      <w:proofErr w:type="spellStart"/>
      <w:r w:rsidRPr="00C72E8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Канафин</w:t>
      </w:r>
      <w:proofErr w:type="spellEnd"/>
      <w:r w:rsidRPr="00C72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2E89">
        <w:rPr>
          <w:rFonts w:ascii="Times New Roman" w:eastAsia="Times New Roman" w:hAnsi="Times New Roman" w:cs="Times New Roman"/>
          <w:sz w:val="24"/>
          <w:szCs w:val="24"/>
          <w:lang w:eastAsia="ru-RU"/>
        </w:rPr>
        <w:t>Ризван</w:t>
      </w:r>
      <w:proofErr w:type="spellEnd"/>
    </w:p>
    <w:p w:rsidR="00C72E89" w:rsidRPr="00C72E89" w:rsidRDefault="00C72E89" w:rsidP="00C72E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1"/>
        <w:gridCol w:w="1928"/>
        <w:gridCol w:w="992"/>
        <w:gridCol w:w="992"/>
        <w:gridCol w:w="851"/>
        <w:gridCol w:w="1134"/>
        <w:gridCol w:w="1701"/>
        <w:gridCol w:w="1275"/>
      </w:tblGrid>
      <w:tr w:rsidR="00C72E89" w:rsidRPr="00C72E89" w:rsidTr="00C72E89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69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89" w:rsidRPr="00C72E89" w:rsidRDefault="00C72E89" w:rsidP="00C72E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2021/2022 учебный год</w:t>
            </w:r>
          </w:p>
          <w:p w:rsidR="00C72E89" w:rsidRPr="00C72E89" w:rsidRDefault="00C72E89" w:rsidP="00C72E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1 четверть</w:t>
            </w:r>
          </w:p>
        </w:tc>
      </w:tr>
      <w:tr w:rsidR="00C72E89" w:rsidRPr="00C72E89" w:rsidTr="00C72E89"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E89" w:rsidRPr="00C72E89" w:rsidRDefault="00C72E89" w:rsidP="00C72E8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 </w:t>
            </w:r>
            <w:proofErr w:type="spellStart"/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уч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На 4-5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На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</w:t>
            </w:r>
            <w:proofErr w:type="spellStart"/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усп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усп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кач</w:t>
            </w:r>
            <w:proofErr w:type="spellEnd"/>
          </w:p>
        </w:tc>
      </w:tr>
      <w:tr w:rsidR="00C72E89" w:rsidRPr="00C72E89" w:rsidTr="00C72E89">
        <w:trPr>
          <w:trHeight w:val="625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2А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Нестерова К.С.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89,66%</w:t>
            </w:r>
          </w:p>
        </w:tc>
      </w:tr>
      <w:tr w:rsidR="00C72E89" w:rsidRPr="00C72E89" w:rsidTr="00C72E89">
        <w:trPr>
          <w:trHeight w:val="283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2Б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Шикова</w:t>
            </w:r>
            <w:proofErr w:type="spellEnd"/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О.Н.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89,29%</w:t>
            </w:r>
          </w:p>
        </w:tc>
      </w:tr>
      <w:tr w:rsidR="00C72E89" w:rsidRPr="00C72E89" w:rsidTr="00C72E89">
        <w:trPr>
          <w:trHeight w:val="283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2В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Давлетшина</w:t>
            </w:r>
            <w:proofErr w:type="spellEnd"/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А.М.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65,52%</w:t>
            </w:r>
          </w:p>
        </w:tc>
      </w:tr>
      <w:tr w:rsidR="00C72E89" w:rsidRPr="00C72E89" w:rsidTr="00C72E89">
        <w:trPr>
          <w:trHeight w:val="283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2 Г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Лымарева</w:t>
            </w:r>
            <w:proofErr w:type="spellEnd"/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Е.С.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71,43 %</w:t>
            </w:r>
          </w:p>
        </w:tc>
      </w:tr>
      <w:tr w:rsidR="00C72E89" w:rsidRPr="00C72E89" w:rsidTr="00C72E89">
        <w:trPr>
          <w:trHeight w:val="283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2 Д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Чернова Ю.В.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48,28%</w:t>
            </w:r>
          </w:p>
        </w:tc>
      </w:tr>
      <w:tr w:rsidR="00C72E89" w:rsidRPr="00C72E89" w:rsidTr="00C72E89">
        <w:trPr>
          <w:trHeight w:val="283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2 Е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Верина Н.А.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96,43%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64,29%</w:t>
            </w:r>
          </w:p>
        </w:tc>
      </w:tr>
      <w:tr w:rsidR="00C72E89" w:rsidRPr="00C72E89" w:rsidTr="00C72E89">
        <w:trPr>
          <w:trHeight w:val="283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2 Ж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Размочаева</w:t>
            </w:r>
            <w:proofErr w:type="spellEnd"/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100 %</w:t>
            </w:r>
          </w:p>
        </w:tc>
      </w:tr>
      <w:tr w:rsidR="00C72E89" w:rsidRPr="00C72E89" w:rsidTr="00C72E89">
        <w:trPr>
          <w:trHeight w:val="283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2 </w:t>
            </w:r>
            <w:proofErr w:type="spellStart"/>
            <w:r w:rsidRPr="00C72E8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кл</w:t>
            </w:r>
            <w:proofErr w:type="spellEnd"/>
            <w:r w:rsidRPr="00C72E8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201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133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99,5 %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75,62 %</w:t>
            </w:r>
          </w:p>
        </w:tc>
      </w:tr>
      <w:tr w:rsidR="00C72E89" w:rsidRPr="00C72E89" w:rsidTr="00C72E89">
        <w:trPr>
          <w:trHeight w:val="283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А 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Николаева Р.Г.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67,74 %</w:t>
            </w:r>
          </w:p>
        </w:tc>
      </w:tr>
      <w:tr w:rsidR="00C72E89" w:rsidRPr="00C72E89" w:rsidTr="00C72E89">
        <w:trPr>
          <w:trHeight w:val="283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3 Б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Величко М.А.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51,61%</w:t>
            </w:r>
          </w:p>
        </w:tc>
      </w:tr>
      <w:tr w:rsidR="00C72E89" w:rsidRPr="00C72E89" w:rsidTr="00C72E89">
        <w:trPr>
          <w:trHeight w:val="283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3 В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Кукузова</w:t>
            </w:r>
            <w:proofErr w:type="spellEnd"/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М.Р.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83,87%</w:t>
            </w:r>
          </w:p>
        </w:tc>
      </w:tr>
      <w:tr w:rsidR="00C72E89" w:rsidRPr="00C72E89" w:rsidTr="00C72E89">
        <w:trPr>
          <w:trHeight w:val="283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3 Г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Березина Д.Д.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51,61 %</w:t>
            </w:r>
          </w:p>
        </w:tc>
      </w:tr>
      <w:tr w:rsidR="00C72E89" w:rsidRPr="00C72E89" w:rsidTr="00C72E89">
        <w:trPr>
          <w:trHeight w:val="283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3 </w:t>
            </w:r>
            <w:proofErr w:type="spellStart"/>
            <w:r w:rsidRPr="00C72E89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124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100%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63,71%</w:t>
            </w:r>
          </w:p>
        </w:tc>
      </w:tr>
      <w:tr w:rsidR="00C72E89" w:rsidRPr="00C72E89" w:rsidTr="00C72E89">
        <w:trPr>
          <w:trHeight w:val="283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4А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Сахабутдинова</w:t>
            </w:r>
            <w:proofErr w:type="spellEnd"/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Ю.Ф.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82,14%</w:t>
            </w:r>
          </w:p>
        </w:tc>
      </w:tr>
      <w:tr w:rsidR="00C72E89" w:rsidRPr="00C72E89" w:rsidTr="00C72E89">
        <w:trPr>
          <w:trHeight w:val="283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4Б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Осадчук</w:t>
            </w:r>
            <w:proofErr w:type="spellEnd"/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А.В.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67,86%</w:t>
            </w:r>
          </w:p>
        </w:tc>
      </w:tr>
      <w:tr w:rsidR="00C72E89" w:rsidRPr="00C72E89" w:rsidTr="00C72E89">
        <w:trPr>
          <w:trHeight w:val="283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4В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Хафизова Э.С.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57,14%</w:t>
            </w:r>
          </w:p>
        </w:tc>
      </w:tr>
      <w:tr w:rsidR="00C72E89" w:rsidRPr="00C72E89" w:rsidTr="00C72E89">
        <w:trPr>
          <w:trHeight w:val="283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4Г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Ахметшина</w:t>
            </w:r>
            <w:proofErr w:type="spellEnd"/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Г.Я.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64,29%</w:t>
            </w:r>
          </w:p>
        </w:tc>
      </w:tr>
      <w:tr w:rsidR="00C72E89" w:rsidRPr="00C72E89" w:rsidTr="00C72E89">
        <w:trPr>
          <w:trHeight w:val="283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4 </w:t>
            </w:r>
            <w:proofErr w:type="spellStart"/>
            <w:r w:rsidRPr="00C72E89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112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100%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67,86%</w:t>
            </w:r>
          </w:p>
        </w:tc>
      </w:tr>
      <w:tr w:rsidR="00C72E89" w:rsidRPr="00C72E89" w:rsidTr="00C72E89">
        <w:trPr>
          <w:trHeight w:val="283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2-4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99,77%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E89" w:rsidRPr="00C72E89" w:rsidRDefault="00C72E89" w:rsidP="00C72E89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2E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70,25%</w:t>
            </w:r>
          </w:p>
        </w:tc>
      </w:tr>
    </w:tbl>
    <w:p w:rsidR="00C72E89" w:rsidRPr="00C72E89" w:rsidRDefault="00C72E89" w:rsidP="00C72E89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72E89" w:rsidRPr="00C72E89" w:rsidRDefault="00C72E89" w:rsidP="00C72E89">
      <w:pPr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 w:rsidRPr="00C72E89">
        <w:rPr>
          <w:rFonts w:ascii="Times New Roman" w:eastAsia="Calibri" w:hAnsi="Times New Roman" w:cs="Times New Roman"/>
          <w:sz w:val="24"/>
          <w:szCs w:val="24"/>
        </w:rPr>
        <w:t xml:space="preserve">  Качественная оценка знаний по начальной школе в целом составляет 70,25 %, имеет отрицательную динамику, но остается на оптимальном уровне.</w:t>
      </w:r>
    </w:p>
    <w:p w:rsidR="00C72E89" w:rsidRPr="00C72E89" w:rsidRDefault="00C72E89" w:rsidP="00C72E89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72E89">
        <w:rPr>
          <w:rFonts w:ascii="Times New Roman" w:eastAsia="Calibri" w:hAnsi="Times New Roman" w:cs="Times New Roman"/>
          <w:b/>
          <w:sz w:val="24"/>
          <w:szCs w:val="24"/>
        </w:rPr>
        <w:t>В разрезе отдельных классов картина выглядит таким образом:</w:t>
      </w:r>
    </w:p>
    <w:p w:rsidR="00C72E89" w:rsidRPr="00C72E89" w:rsidRDefault="00C72E89" w:rsidP="00C72E89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72E89">
        <w:rPr>
          <w:rFonts w:ascii="Times New Roman" w:eastAsia="Calibri" w:hAnsi="Times New Roman" w:cs="Times New Roman"/>
          <w:b/>
          <w:sz w:val="24"/>
          <w:szCs w:val="24"/>
        </w:rPr>
        <w:t>2 классы</w:t>
      </w:r>
    </w:p>
    <w:p w:rsidR="00C72E89" w:rsidRPr="00C72E89" w:rsidRDefault="00C72E89" w:rsidP="00C72E89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72E89">
        <w:rPr>
          <w:rFonts w:ascii="Calibri" w:eastAsia="Calibri" w:hAnsi="Calibri" w:cs="Times New Roman"/>
          <w:b/>
          <w:noProof/>
          <w:lang w:eastAsia="ru-RU"/>
        </w:rPr>
        <w:drawing>
          <wp:inline distT="0" distB="0" distL="0" distR="0" wp14:anchorId="7401C56F" wp14:editId="03001BB4">
            <wp:extent cx="5356860" cy="2514600"/>
            <wp:effectExtent l="0" t="0" r="1524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C72E89" w:rsidRPr="00C72E89" w:rsidRDefault="00C72E89" w:rsidP="00C72E89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2E89">
        <w:rPr>
          <w:rFonts w:ascii="Times New Roman" w:eastAsia="Calibri" w:hAnsi="Times New Roman" w:cs="Times New Roman"/>
          <w:sz w:val="24"/>
          <w:szCs w:val="24"/>
        </w:rPr>
        <w:t xml:space="preserve">Качество знаний 2-х классов составляет </w:t>
      </w:r>
      <w:r w:rsidRPr="00C72E89">
        <w:rPr>
          <w:rFonts w:ascii="Times New Roman" w:eastAsia="Calibri" w:hAnsi="Times New Roman" w:cs="Times New Roman"/>
          <w:b/>
          <w:i/>
          <w:sz w:val="24"/>
          <w:szCs w:val="24"/>
        </w:rPr>
        <w:t>75,62 %</w:t>
      </w:r>
      <w:r w:rsidRPr="00C72E89">
        <w:rPr>
          <w:rFonts w:ascii="Times New Roman" w:eastAsia="Calibri" w:hAnsi="Times New Roman" w:cs="Times New Roman"/>
          <w:sz w:val="24"/>
          <w:szCs w:val="24"/>
        </w:rPr>
        <w:t xml:space="preserve">, это оптимальный уровень. Показатель качества </w:t>
      </w:r>
      <w:proofErr w:type="spellStart"/>
      <w:r w:rsidRPr="00C72E89">
        <w:rPr>
          <w:rFonts w:ascii="Times New Roman" w:eastAsia="Calibri" w:hAnsi="Times New Roman" w:cs="Times New Roman"/>
          <w:sz w:val="24"/>
          <w:szCs w:val="24"/>
        </w:rPr>
        <w:t>обученности</w:t>
      </w:r>
      <w:proofErr w:type="spellEnd"/>
      <w:r w:rsidRPr="00C72E89">
        <w:rPr>
          <w:rFonts w:ascii="Times New Roman" w:eastAsia="Calibri" w:hAnsi="Times New Roman" w:cs="Times New Roman"/>
          <w:sz w:val="24"/>
          <w:szCs w:val="24"/>
        </w:rPr>
        <w:t xml:space="preserve"> 2д класса составляет 48,28%, является самым низким среди показателей 2-х классов.</w:t>
      </w:r>
    </w:p>
    <w:p w:rsidR="00C72E89" w:rsidRPr="00C72E89" w:rsidRDefault="00C72E89" w:rsidP="00C72E89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72E89">
        <w:rPr>
          <w:rFonts w:ascii="Times New Roman" w:eastAsia="Calibri" w:hAnsi="Times New Roman" w:cs="Times New Roman"/>
          <w:b/>
          <w:sz w:val="24"/>
          <w:szCs w:val="24"/>
        </w:rPr>
        <w:t>3 классы</w:t>
      </w:r>
    </w:p>
    <w:p w:rsidR="00C72E89" w:rsidRPr="00C72E89" w:rsidRDefault="00C72E89" w:rsidP="00C72E89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72E89">
        <w:rPr>
          <w:rFonts w:ascii="Calibri" w:eastAsia="Calibri" w:hAnsi="Calibri" w:cs="Times New Roman"/>
          <w:b/>
          <w:noProof/>
          <w:lang w:eastAsia="ru-RU"/>
        </w:rPr>
        <w:drawing>
          <wp:inline distT="0" distB="0" distL="0" distR="0" wp14:anchorId="36337CEB" wp14:editId="704C0382">
            <wp:extent cx="5730240" cy="2491740"/>
            <wp:effectExtent l="0" t="0" r="3810" b="381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C72E89" w:rsidRPr="00C72E89" w:rsidRDefault="00C72E89" w:rsidP="00C72E89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72E89" w:rsidRPr="00C72E89" w:rsidRDefault="00C72E89" w:rsidP="00C72E89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2E89">
        <w:rPr>
          <w:rFonts w:ascii="Times New Roman" w:eastAsia="Calibri" w:hAnsi="Times New Roman" w:cs="Times New Roman"/>
          <w:sz w:val="24"/>
          <w:szCs w:val="24"/>
        </w:rPr>
        <w:t xml:space="preserve">Качество знаний в 3-х классах в среднем составляет </w:t>
      </w:r>
      <w:r w:rsidRPr="00C72E89">
        <w:rPr>
          <w:rFonts w:ascii="Times New Roman" w:eastAsia="Calibri" w:hAnsi="Times New Roman" w:cs="Times New Roman"/>
          <w:b/>
          <w:i/>
          <w:sz w:val="24"/>
          <w:szCs w:val="24"/>
        </w:rPr>
        <w:t>63,71 %,</w:t>
      </w:r>
      <w:r w:rsidRPr="00C72E89">
        <w:rPr>
          <w:rFonts w:ascii="Times New Roman" w:eastAsia="Calibri" w:hAnsi="Times New Roman" w:cs="Times New Roman"/>
          <w:sz w:val="24"/>
          <w:szCs w:val="24"/>
        </w:rPr>
        <w:t xml:space="preserve"> однако при этом качественные показатели в 3 Б и 3Г классе самые низкие – 51,61 %. Классному руководителю 3 Б класса Величко М.А, и 3Г класса Березиной Д.Д. необходимо проанализировать результаты, внести необходимые коррективы: необходима опора на практический опыт детей, доступность и </w:t>
      </w:r>
      <w:proofErr w:type="spellStart"/>
      <w:r w:rsidRPr="00C72E89">
        <w:rPr>
          <w:rFonts w:ascii="Times New Roman" w:eastAsia="Calibri" w:hAnsi="Times New Roman" w:cs="Times New Roman"/>
          <w:sz w:val="24"/>
          <w:szCs w:val="24"/>
        </w:rPr>
        <w:t>деятельностный</w:t>
      </w:r>
      <w:proofErr w:type="spellEnd"/>
      <w:r w:rsidRPr="00C72E89">
        <w:rPr>
          <w:rFonts w:ascii="Times New Roman" w:eastAsia="Calibri" w:hAnsi="Times New Roman" w:cs="Times New Roman"/>
          <w:sz w:val="24"/>
          <w:szCs w:val="24"/>
        </w:rPr>
        <w:t xml:space="preserve"> подход в обучении. Важно использовать приёмы дифференцированной работы с обучающимися на уроке, в ходе которой дети получают </w:t>
      </w:r>
      <w:proofErr w:type="spellStart"/>
      <w:r w:rsidRPr="00C72E89">
        <w:rPr>
          <w:rFonts w:ascii="Times New Roman" w:eastAsia="Calibri" w:hAnsi="Times New Roman" w:cs="Times New Roman"/>
          <w:sz w:val="24"/>
          <w:szCs w:val="24"/>
        </w:rPr>
        <w:t>разноуровневые</w:t>
      </w:r>
      <w:proofErr w:type="spellEnd"/>
      <w:r w:rsidRPr="00C72E89">
        <w:rPr>
          <w:rFonts w:ascii="Times New Roman" w:eastAsia="Calibri" w:hAnsi="Times New Roman" w:cs="Times New Roman"/>
          <w:sz w:val="24"/>
          <w:szCs w:val="24"/>
        </w:rPr>
        <w:t xml:space="preserve"> задания, при этом загружать «сильных детей» и оказывать стимулирующую помощь обучающимся. </w:t>
      </w:r>
    </w:p>
    <w:p w:rsidR="00C72E89" w:rsidRPr="00C72E89" w:rsidRDefault="00C72E89" w:rsidP="00C72E89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72E89" w:rsidRPr="00C72E89" w:rsidRDefault="00C72E89" w:rsidP="00C72E89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72E89">
        <w:rPr>
          <w:rFonts w:ascii="Times New Roman" w:eastAsia="Calibri" w:hAnsi="Times New Roman" w:cs="Times New Roman"/>
          <w:b/>
          <w:sz w:val="24"/>
          <w:szCs w:val="24"/>
        </w:rPr>
        <w:t>4 классы</w:t>
      </w:r>
    </w:p>
    <w:p w:rsidR="00C72E89" w:rsidRPr="00C72E89" w:rsidRDefault="00C72E89" w:rsidP="00C72E89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72E89">
        <w:rPr>
          <w:rFonts w:ascii="Calibri" w:eastAsia="Calibri" w:hAnsi="Calibri" w:cs="Times New Roman"/>
          <w:b/>
          <w:noProof/>
          <w:lang w:eastAsia="ru-RU"/>
        </w:rPr>
        <w:drawing>
          <wp:inline distT="0" distB="0" distL="0" distR="0" wp14:anchorId="2F2F95A7" wp14:editId="4F8CF239">
            <wp:extent cx="5113020" cy="2202180"/>
            <wp:effectExtent l="0" t="0" r="11430" b="762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C72E89" w:rsidRPr="00C72E89" w:rsidRDefault="00C72E89" w:rsidP="00C72E89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2E89">
        <w:rPr>
          <w:rFonts w:ascii="Times New Roman" w:eastAsia="Calibri" w:hAnsi="Times New Roman" w:cs="Times New Roman"/>
          <w:sz w:val="24"/>
          <w:szCs w:val="24"/>
        </w:rPr>
        <w:t xml:space="preserve">Качество знаний 4-х классов составляет 67,86 </w:t>
      </w:r>
      <w:r w:rsidRPr="00C72E89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Pr="00C72E89">
        <w:rPr>
          <w:rFonts w:ascii="Times New Roman" w:eastAsia="Calibri" w:hAnsi="Times New Roman" w:cs="Times New Roman"/>
          <w:sz w:val="24"/>
          <w:szCs w:val="24"/>
        </w:rPr>
        <w:t xml:space="preserve"> - это рациональный уровень. Однако при этом качественные показатели в 4 </w:t>
      </w:r>
      <w:proofErr w:type="gramStart"/>
      <w:r w:rsidRPr="00C72E89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Pr="00C72E89">
        <w:rPr>
          <w:rFonts w:ascii="Times New Roman" w:eastAsia="Calibri" w:hAnsi="Times New Roman" w:cs="Times New Roman"/>
          <w:sz w:val="24"/>
          <w:szCs w:val="24"/>
        </w:rPr>
        <w:t xml:space="preserve"> классе самые низкие – 57,14 %. Классному руководителю Хафизовой Э.С. и учителям-предметникам, работающим в 4В классе необходимо проанализировать результаты, внести необходимые коррективы: необходима опора на практический опыт детей, доступность и </w:t>
      </w:r>
      <w:proofErr w:type="spellStart"/>
      <w:r w:rsidRPr="00C72E89">
        <w:rPr>
          <w:rFonts w:ascii="Times New Roman" w:eastAsia="Calibri" w:hAnsi="Times New Roman" w:cs="Times New Roman"/>
          <w:sz w:val="24"/>
          <w:szCs w:val="24"/>
        </w:rPr>
        <w:t>деятельностный</w:t>
      </w:r>
      <w:proofErr w:type="spellEnd"/>
      <w:r w:rsidRPr="00C72E89">
        <w:rPr>
          <w:rFonts w:ascii="Times New Roman" w:eastAsia="Calibri" w:hAnsi="Times New Roman" w:cs="Times New Roman"/>
          <w:sz w:val="24"/>
          <w:szCs w:val="24"/>
        </w:rPr>
        <w:t xml:space="preserve"> подход в обучении. Важно использовать приёмы дифференцированной работы с обучающимися на уроке, в ходе которой дети получают </w:t>
      </w:r>
      <w:proofErr w:type="spellStart"/>
      <w:r w:rsidRPr="00C72E89">
        <w:rPr>
          <w:rFonts w:ascii="Times New Roman" w:eastAsia="Calibri" w:hAnsi="Times New Roman" w:cs="Times New Roman"/>
          <w:sz w:val="24"/>
          <w:szCs w:val="24"/>
        </w:rPr>
        <w:t>разноуровневые</w:t>
      </w:r>
      <w:proofErr w:type="spellEnd"/>
      <w:r w:rsidRPr="00C72E89">
        <w:rPr>
          <w:rFonts w:ascii="Times New Roman" w:eastAsia="Calibri" w:hAnsi="Times New Roman" w:cs="Times New Roman"/>
          <w:sz w:val="24"/>
          <w:szCs w:val="24"/>
        </w:rPr>
        <w:t xml:space="preserve"> задания, при этом загружать «сильных детей» и оказывать стимулирующую помощь обучающимся. </w:t>
      </w:r>
    </w:p>
    <w:p w:rsidR="00C72E89" w:rsidRPr="00C72E89" w:rsidRDefault="00C72E89" w:rsidP="00C72E89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2E89">
        <w:rPr>
          <w:rFonts w:ascii="Times New Roman" w:eastAsia="Calibri" w:hAnsi="Times New Roman" w:cs="Times New Roman"/>
          <w:sz w:val="24"/>
          <w:szCs w:val="24"/>
        </w:rPr>
        <w:t>Качество знаний на оптимальном уровне у обучающихся: 2А,2Б, 2 В, 2 Г, 2 Е, 2 Ж, 3 А, 3 В, 4 А, 4 Б, 4 Г. В остальных классах качество знаний находится на рациональном уровне.</w:t>
      </w:r>
    </w:p>
    <w:p w:rsidR="00C72E89" w:rsidRPr="00C72E89" w:rsidRDefault="00C72E89" w:rsidP="00C72E89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2E89">
        <w:rPr>
          <w:rFonts w:ascii="Times New Roman" w:eastAsia="Calibri" w:hAnsi="Times New Roman" w:cs="Times New Roman"/>
          <w:sz w:val="24"/>
          <w:szCs w:val="24"/>
        </w:rPr>
        <w:t xml:space="preserve"> 39 обучающихся имеют только отличные оценки (9 %).</w:t>
      </w:r>
    </w:p>
    <w:p w:rsidR="00C72E89" w:rsidRPr="00C72E89" w:rsidRDefault="00C72E89" w:rsidP="00C72E89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72E89">
        <w:rPr>
          <w:rFonts w:ascii="Times New Roman" w:eastAsia="Calibri" w:hAnsi="Times New Roman" w:cs="Times New Roman"/>
          <w:b/>
          <w:sz w:val="24"/>
          <w:szCs w:val="24"/>
        </w:rPr>
        <w:t>Неуспевающие за 1 четверть</w:t>
      </w:r>
    </w:p>
    <w:tbl>
      <w:tblPr>
        <w:tblW w:w="9915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399"/>
        <w:gridCol w:w="709"/>
        <w:gridCol w:w="1984"/>
        <w:gridCol w:w="2977"/>
        <w:gridCol w:w="3846"/>
      </w:tblGrid>
      <w:tr w:rsidR="00C72E89" w:rsidRPr="00C72E89" w:rsidTr="00C72E89">
        <w:tc>
          <w:tcPr>
            <w:tcW w:w="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2E89" w:rsidRPr="00C72E89" w:rsidRDefault="00C72E89" w:rsidP="00C72E8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2E89" w:rsidRPr="00C72E89" w:rsidRDefault="00C72E89" w:rsidP="00C72E8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2E89" w:rsidRPr="00C72E89" w:rsidRDefault="00C72E89" w:rsidP="00C72E8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 учителя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2E89" w:rsidRPr="00C72E89" w:rsidRDefault="00C72E89" w:rsidP="00C72E8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 учащегося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2E89" w:rsidRPr="00C72E89" w:rsidRDefault="00C72E89" w:rsidP="00C72E8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</w:t>
            </w:r>
          </w:p>
        </w:tc>
      </w:tr>
      <w:tr w:rsidR="00C72E89" w:rsidRPr="00C72E89" w:rsidTr="00C72E89">
        <w:tc>
          <w:tcPr>
            <w:tcW w:w="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2E89" w:rsidRPr="00C72E89" w:rsidRDefault="00C72E89" w:rsidP="00C72E8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2E89" w:rsidRPr="00C72E89" w:rsidRDefault="00C72E89" w:rsidP="00C7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2E89" w:rsidRPr="00C72E89" w:rsidRDefault="00C72E89" w:rsidP="00C7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Верина Н.А.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2E89" w:rsidRPr="00C72E89" w:rsidRDefault="00C72E89" w:rsidP="00C7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Канафин</w:t>
            </w:r>
            <w:proofErr w:type="spellEnd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Ризван</w:t>
            </w:r>
            <w:proofErr w:type="spellEnd"/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72E89" w:rsidRPr="00C72E89" w:rsidRDefault="00C72E89" w:rsidP="00C72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рус.яз</w:t>
            </w:r>
            <w:proofErr w:type="spellEnd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proofErr w:type="spellStart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лит.чтение</w:t>
            </w:r>
            <w:proofErr w:type="spellEnd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математика, окружающий мир</w:t>
            </w:r>
          </w:p>
        </w:tc>
      </w:tr>
    </w:tbl>
    <w:p w:rsidR="00C72E89" w:rsidRPr="00C72E89" w:rsidRDefault="00C72E89" w:rsidP="00C72E89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72E89" w:rsidRPr="00C72E89" w:rsidRDefault="00C72E89" w:rsidP="00C72E89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72E89">
        <w:rPr>
          <w:rFonts w:ascii="Times New Roman" w:eastAsia="Calibri" w:hAnsi="Times New Roman" w:cs="Times New Roman"/>
          <w:b/>
          <w:sz w:val="24"/>
          <w:szCs w:val="24"/>
        </w:rPr>
        <w:t xml:space="preserve">Закончили 1 четверть 2021/ 2020 </w:t>
      </w:r>
      <w:proofErr w:type="spellStart"/>
      <w:proofErr w:type="gramStart"/>
      <w:r w:rsidRPr="00C72E89">
        <w:rPr>
          <w:rFonts w:ascii="Times New Roman" w:eastAsia="Calibri" w:hAnsi="Times New Roman" w:cs="Times New Roman"/>
          <w:b/>
          <w:sz w:val="24"/>
          <w:szCs w:val="24"/>
        </w:rPr>
        <w:t>уч.года</w:t>
      </w:r>
      <w:proofErr w:type="spellEnd"/>
      <w:proofErr w:type="gramEnd"/>
      <w:r w:rsidRPr="00C72E89">
        <w:rPr>
          <w:rFonts w:ascii="Times New Roman" w:eastAsia="Calibri" w:hAnsi="Times New Roman" w:cs="Times New Roman"/>
          <w:b/>
          <w:sz w:val="24"/>
          <w:szCs w:val="24"/>
        </w:rPr>
        <w:t xml:space="preserve"> с одной «4» -14 обучающихся</w:t>
      </w:r>
    </w:p>
    <w:p w:rsidR="00C72E89" w:rsidRPr="00C72E89" w:rsidRDefault="00C72E89" w:rsidP="00C72E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2E89">
        <w:rPr>
          <w:rFonts w:ascii="Times New Roman" w:eastAsia="Times New Roman" w:hAnsi="Times New Roman" w:cs="Times New Roman"/>
          <w:sz w:val="24"/>
          <w:szCs w:val="24"/>
          <w:lang w:eastAsia="ru-RU"/>
        </w:rPr>
        <w:t>С одной «4»:</w:t>
      </w:r>
    </w:p>
    <w:tbl>
      <w:tblPr>
        <w:tblW w:w="100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2"/>
        <w:gridCol w:w="1276"/>
        <w:gridCol w:w="2838"/>
        <w:gridCol w:w="2282"/>
        <w:gridCol w:w="2705"/>
      </w:tblGrid>
      <w:tr w:rsidR="00C72E89" w:rsidRPr="00C72E89" w:rsidTr="00C72E89">
        <w:tc>
          <w:tcPr>
            <w:tcW w:w="942" w:type="dxa"/>
            <w:tcBorders>
              <w:bottom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1276" w:type="dxa"/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838" w:type="dxa"/>
            <w:tcBorders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 обучающихся</w:t>
            </w:r>
          </w:p>
        </w:tc>
        <w:tc>
          <w:tcPr>
            <w:tcW w:w="2282" w:type="dxa"/>
            <w:tcBorders>
              <w:left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2705" w:type="dxa"/>
            <w:tcBorders>
              <w:lef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учителя</w:t>
            </w:r>
          </w:p>
        </w:tc>
      </w:tr>
      <w:tr w:rsidR="00C72E89" w:rsidRPr="00C72E89" w:rsidTr="00C72E89">
        <w:tc>
          <w:tcPr>
            <w:tcW w:w="942" w:type="dxa"/>
            <w:tcBorders>
              <w:bottom w:val="single" w:sz="4" w:space="0" w:color="auto"/>
            </w:tcBorders>
          </w:tcPr>
          <w:p w:rsidR="00C72E89" w:rsidRPr="00C72E89" w:rsidRDefault="00C72E89" w:rsidP="00C72E89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</w:t>
            </w:r>
          </w:p>
        </w:tc>
        <w:tc>
          <w:tcPr>
            <w:tcW w:w="2838" w:type="dxa"/>
            <w:tcBorders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Янтемиров</w:t>
            </w:r>
            <w:proofErr w:type="spellEnd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Амир</w:t>
            </w:r>
          </w:p>
        </w:tc>
        <w:tc>
          <w:tcPr>
            <w:tcW w:w="2282" w:type="dxa"/>
            <w:tcBorders>
              <w:left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705" w:type="dxa"/>
            <w:tcBorders>
              <w:lef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Шикова</w:t>
            </w:r>
            <w:proofErr w:type="spellEnd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О.Н.</w:t>
            </w:r>
          </w:p>
        </w:tc>
      </w:tr>
      <w:tr w:rsidR="00C72E89" w:rsidRPr="00C72E89" w:rsidTr="00C72E89">
        <w:tc>
          <w:tcPr>
            <w:tcW w:w="942" w:type="dxa"/>
            <w:tcBorders>
              <w:bottom w:val="single" w:sz="4" w:space="0" w:color="auto"/>
            </w:tcBorders>
          </w:tcPr>
          <w:p w:rsidR="00C72E89" w:rsidRPr="00C72E89" w:rsidRDefault="00C72E89" w:rsidP="00C72E89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В</w:t>
            </w:r>
          </w:p>
        </w:tc>
        <w:tc>
          <w:tcPr>
            <w:tcW w:w="2838" w:type="dxa"/>
            <w:tcBorders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Шагиев</w:t>
            </w:r>
            <w:proofErr w:type="spellEnd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Раяз</w:t>
            </w:r>
            <w:proofErr w:type="spellEnd"/>
          </w:p>
        </w:tc>
        <w:tc>
          <w:tcPr>
            <w:tcW w:w="2282" w:type="dxa"/>
            <w:tcBorders>
              <w:left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705" w:type="dxa"/>
            <w:tcBorders>
              <w:lef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Давлетшина</w:t>
            </w:r>
            <w:proofErr w:type="spellEnd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А.М.</w:t>
            </w:r>
          </w:p>
        </w:tc>
      </w:tr>
      <w:tr w:rsidR="00C72E89" w:rsidRPr="00C72E89" w:rsidTr="00C72E89">
        <w:tc>
          <w:tcPr>
            <w:tcW w:w="942" w:type="dxa"/>
            <w:tcBorders>
              <w:bottom w:val="single" w:sz="4" w:space="0" w:color="auto"/>
            </w:tcBorders>
          </w:tcPr>
          <w:p w:rsidR="00C72E89" w:rsidRPr="00C72E89" w:rsidRDefault="00C72E89" w:rsidP="00C72E89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В</w:t>
            </w:r>
          </w:p>
        </w:tc>
        <w:tc>
          <w:tcPr>
            <w:tcW w:w="2838" w:type="dxa"/>
            <w:tcBorders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Мавлетзянова</w:t>
            </w:r>
            <w:proofErr w:type="spellEnd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Самира</w:t>
            </w:r>
            <w:proofErr w:type="spellEnd"/>
          </w:p>
        </w:tc>
        <w:tc>
          <w:tcPr>
            <w:tcW w:w="2282" w:type="dxa"/>
            <w:tcBorders>
              <w:left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705" w:type="dxa"/>
            <w:tcBorders>
              <w:lef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Давлетшина</w:t>
            </w:r>
            <w:proofErr w:type="spellEnd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А.М.</w:t>
            </w:r>
          </w:p>
        </w:tc>
      </w:tr>
      <w:tr w:rsidR="00C72E89" w:rsidRPr="00C72E89" w:rsidTr="00C72E89">
        <w:tc>
          <w:tcPr>
            <w:tcW w:w="942" w:type="dxa"/>
            <w:tcBorders>
              <w:bottom w:val="single" w:sz="4" w:space="0" w:color="auto"/>
            </w:tcBorders>
          </w:tcPr>
          <w:p w:rsidR="00C72E89" w:rsidRPr="00C72E89" w:rsidRDefault="00C72E89" w:rsidP="00C72E89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Ж</w:t>
            </w:r>
          </w:p>
        </w:tc>
        <w:tc>
          <w:tcPr>
            <w:tcW w:w="2838" w:type="dxa"/>
            <w:tcBorders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Галиева</w:t>
            </w:r>
            <w:proofErr w:type="spellEnd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Алина</w:t>
            </w:r>
          </w:p>
        </w:tc>
        <w:tc>
          <w:tcPr>
            <w:tcW w:w="2282" w:type="dxa"/>
            <w:tcBorders>
              <w:left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Ин.яз</w:t>
            </w:r>
            <w:proofErr w:type="spellEnd"/>
          </w:p>
        </w:tc>
        <w:tc>
          <w:tcPr>
            <w:tcW w:w="2705" w:type="dxa"/>
            <w:tcBorders>
              <w:lef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Сахабутдинова</w:t>
            </w:r>
            <w:proofErr w:type="spellEnd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Ю.Ф.</w:t>
            </w:r>
          </w:p>
        </w:tc>
      </w:tr>
      <w:tr w:rsidR="00C72E89" w:rsidRPr="00C72E89" w:rsidTr="00C72E89">
        <w:tc>
          <w:tcPr>
            <w:tcW w:w="942" w:type="dxa"/>
            <w:tcBorders>
              <w:bottom w:val="single" w:sz="4" w:space="0" w:color="auto"/>
            </w:tcBorders>
          </w:tcPr>
          <w:p w:rsidR="00C72E89" w:rsidRPr="00C72E89" w:rsidRDefault="00C72E89" w:rsidP="00C72E89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Ж</w:t>
            </w:r>
          </w:p>
        </w:tc>
        <w:tc>
          <w:tcPr>
            <w:tcW w:w="2838" w:type="dxa"/>
            <w:tcBorders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Аглямова</w:t>
            </w:r>
            <w:proofErr w:type="spellEnd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Самира</w:t>
            </w:r>
            <w:proofErr w:type="spellEnd"/>
          </w:p>
        </w:tc>
        <w:tc>
          <w:tcPr>
            <w:tcW w:w="2282" w:type="dxa"/>
            <w:tcBorders>
              <w:left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Ин.яз</w:t>
            </w:r>
            <w:proofErr w:type="spellEnd"/>
          </w:p>
        </w:tc>
        <w:tc>
          <w:tcPr>
            <w:tcW w:w="2705" w:type="dxa"/>
            <w:tcBorders>
              <w:lef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Вафина</w:t>
            </w:r>
            <w:proofErr w:type="spellEnd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Э.Ф.</w:t>
            </w:r>
          </w:p>
        </w:tc>
      </w:tr>
      <w:tr w:rsidR="00C72E89" w:rsidRPr="00C72E89" w:rsidTr="00C72E89">
        <w:tc>
          <w:tcPr>
            <w:tcW w:w="942" w:type="dxa"/>
            <w:tcBorders>
              <w:bottom w:val="single" w:sz="4" w:space="0" w:color="auto"/>
            </w:tcBorders>
          </w:tcPr>
          <w:p w:rsidR="00C72E89" w:rsidRPr="00C72E89" w:rsidRDefault="00C72E89" w:rsidP="00C72E89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Ж</w:t>
            </w:r>
          </w:p>
        </w:tc>
        <w:tc>
          <w:tcPr>
            <w:tcW w:w="2838" w:type="dxa"/>
            <w:tcBorders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Газизова</w:t>
            </w:r>
            <w:proofErr w:type="spellEnd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</w:p>
        </w:tc>
        <w:tc>
          <w:tcPr>
            <w:tcW w:w="2282" w:type="dxa"/>
            <w:tcBorders>
              <w:left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Ин.яз</w:t>
            </w:r>
            <w:proofErr w:type="spellEnd"/>
          </w:p>
        </w:tc>
        <w:tc>
          <w:tcPr>
            <w:tcW w:w="2705" w:type="dxa"/>
            <w:tcBorders>
              <w:lef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Вафина</w:t>
            </w:r>
            <w:proofErr w:type="spellEnd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Э.Ф.</w:t>
            </w:r>
          </w:p>
        </w:tc>
      </w:tr>
      <w:tr w:rsidR="00C72E89" w:rsidRPr="00C72E89" w:rsidTr="00C72E89">
        <w:tc>
          <w:tcPr>
            <w:tcW w:w="942" w:type="dxa"/>
            <w:tcBorders>
              <w:bottom w:val="single" w:sz="4" w:space="0" w:color="auto"/>
            </w:tcBorders>
          </w:tcPr>
          <w:p w:rsidR="00C72E89" w:rsidRPr="00C72E89" w:rsidRDefault="00C72E89" w:rsidP="00C72E89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</w:t>
            </w:r>
          </w:p>
        </w:tc>
        <w:tc>
          <w:tcPr>
            <w:tcW w:w="2838" w:type="dxa"/>
            <w:tcBorders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Карманова Алеся</w:t>
            </w:r>
          </w:p>
        </w:tc>
        <w:tc>
          <w:tcPr>
            <w:tcW w:w="2282" w:type="dxa"/>
            <w:tcBorders>
              <w:left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705" w:type="dxa"/>
            <w:tcBorders>
              <w:lef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Величко М.А.</w:t>
            </w:r>
          </w:p>
        </w:tc>
      </w:tr>
      <w:tr w:rsidR="00C72E89" w:rsidRPr="00C72E89" w:rsidTr="00C72E89">
        <w:tc>
          <w:tcPr>
            <w:tcW w:w="942" w:type="dxa"/>
            <w:tcBorders>
              <w:bottom w:val="single" w:sz="4" w:space="0" w:color="auto"/>
            </w:tcBorders>
          </w:tcPr>
          <w:p w:rsidR="00C72E89" w:rsidRPr="00C72E89" w:rsidRDefault="00C72E89" w:rsidP="00C72E89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</w:t>
            </w:r>
          </w:p>
        </w:tc>
        <w:tc>
          <w:tcPr>
            <w:tcW w:w="2838" w:type="dxa"/>
            <w:tcBorders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Паренкин</w:t>
            </w:r>
            <w:proofErr w:type="spellEnd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Арсений</w:t>
            </w:r>
          </w:p>
        </w:tc>
        <w:tc>
          <w:tcPr>
            <w:tcW w:w="2282" w:type="dxa"/>
            <w:tcBorders>
              <w:left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705" w:type="dxa"/>
            <w:tcBorders>
              <w:lef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Величко М.А.</w:t>
            </w:r>
          </w:p>
        </w:tc>
      </w:tr>
      <w:tr w:rsidR="00C72E89" w:rsidRPr="00C72E89" w:rsidTr="00C72E89">
        <w:tc>
          <w:tcPr>
            <w:tcW w:w="942" w:type="dxa"/>
            <w:tcBorders>
              <w:bottom w:val="single" w:sz="4" w:space="0" w:color="auto"/>
            </w:tcBorders>
          </w:tcPr>
          <w:p w:rsidR="00C72E89" w:rsidRPr="00C72E89" w:rsidRDefault="00C72E89" w:rsidP="00C72E89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В</w:t>
            </w:r>
          </w:p>
        </w:tc>
        <w:tc>
          <w:tcPr>
            <w:tcW w:w="2838" w:type="dxa"/>
            <w:tcBorders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Нафиков Амир</w:t>
            </w:r>
          </w:p>
        </w:tc>
        <w:tc>
          <w:tcPr>
            <w:tcW w:w="2282" w:type="dxa"/>
            <w:tcBorders>
              <w:left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Ин.яз</w:t>
            </w:r>
            <w:proofErr w:type="spellEnd"/>
          </w:p>
        </w:tc>
        <w:tc>
          <w:tcPr>
            <w:tcW w:w="2705" w:type="dxa"/>
            <w:tcBorders>
              <w:lef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Ахметшина</w:t>
            </w:r>
            <w:proofErr w:type="spellEnd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Г.Я.</w:t>
            </w:r>
          </w:p>
        </w:tc>
      </w:tr>
      <w:tr w:rsidR="00C72E89" w:rsidRPr="00C72E89" w:rsidTr="00C72E89">
        <w:tc>
          <w:tcPr>
            <w:tcW w:w="942" w:type="dxa"/>
          </w:tcPr>
          <w:p w:rsidR="00C72E89" w:rsidRPr="00C72E89" w:rsidRDefault="00C72E89" w:rsidP="00C72E89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В</w:t>
            </w:r>
          </w:p>
        </w:tc>
        <w:tc>
          <w:tcPr>
            <w:tcW w:w="2838" w:type="dxa"/>
            <w:tcBorders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Файзуллина</w:t>
            </w:r>
            <w:proofErr w:type="spellEnd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Ильвина</w:t>
            </w:r>
            <w:proofErr w:type="spellEnd"/>
          </w:p>
        </w:tc>
        <w:tc>
          <w:tcPr>
            <w:tcW w:w="2282" w:type="dxa"/>
            <w:tcBorders>
              <w:left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Ин.яз</w:t>
            </w:r>
            <w:proofErr w:type="spellEnd"/>
          </w:p>
        </w:tc>
        <w:tc>
          <w:tcPr>
            <w:tcW w:w="2705" w:type="dxa"/>
            <w:tcBorders>
              <w:lef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proofErr w:type="spellStart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Вафина</w:t>
            </w:r>
            <w:proofErr w:type="spellEnd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Л.Ф.</w:t>
            </w:r>
          </w:p>
        </w:tc>
      </w:tr>
      <w:tr w:rsidR="00C72E89" w:rsidRPr="00C72E89" w:rsidTr="00C72E89">
        <w:tc>
          <w:tcPr>
            <w:tcW w:w="942" w:type="dxa"/>
            <w:tcBorders>
              <w:bottom w:val="single" w:sz="4" w:space="0" w:color="auto"/>
            </w:tcBorders>
          </w:tcPr>
          <w:p w:rsidR="00C72E89" w:rsidRPr="00C72E89" w:rsidRDefault="00C72E89" w:rsidP="00C72E89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Г</w:t>
            </w:r>
          </w:p>
        </w:tc>
        <w:tc>
          <w:tcPr>
            <w:tcW w:w="2838" w:type="dxa"/>
            <w:tcBorders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Гаязова</w:t>
            </w:r>
            <w:proofErr w:type="spellEnd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Амелия</w:t>
            </w:r>
            <w:proofErr w:type="spellEnd"/>
          </w:p>
        </w:tc>
        <w:tc>
          <w:tcPr>
            <w:tcW w:w="2282" w:type="dxa"/>
            <w:tcBorders>
              <w:left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Ин.яз</w:t>
            </w:r>
            <w:proofErr w:type="spellEnd"/>
          </w:p>
        </w:tc>
        <w:tc>
          <w:tcPr>
            <w:tcW w:w="2705" w:type="dxa"/>
            <w:tcBorders>
              <w:lef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Вафина</w:t>
            </w:r>
            <w:proofErr w:type="spellEnd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Л.Ф.</w:t>
            </w:r>
          </w:p>
        </w:tc>
      </w:tr>
      <w:tr w:rsidR="00C72E89" w:rsidRPr="00C72E89" w:rsidTr="00C72E89">
        <w:tc>
          <w:tcPr>
            <w:tcW w:w="942" w:type="dxa"/>
            <w:tcBorders>
              <w:bottom w:val="single" w:sz="4" w:space="0" w:color="auto"/>
            </w:tcBorders>
          </w:tcPr>
          <w:p w:rsidR="00C72E89" w:rsidRPr="00C72E89" w:rsidRDefault="00C72E89" w:rsidP="00C72E89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Г</w:t>
            </w:r>
          </w:p>
        </w:tc>
        <w:tc>
          <w:tcPr>
            <w:tcW w:w="2838" w:type="dxa"/>
            <w:tcBorders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Зиятдинов</w:t>
            </w:r>
            <w:proofErr w:type="spellEnd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Карим </w:t>
            </w:r>
          </w:p>
        </w:tc>
        <w:tc>
          <w:tcPr>
            <w:tcW w:w="2282" w:type="dxa"/>
            <w:tcBorders>
              <w:left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Ин.яз</w:t>
            </w:r>
            <w:proofErr w:type="spellEnd"/>
          </w:p>
        </w:tc>
        <w:tc>
          <w:tcPr>
            <w:tcW w:w="2705" w:type="dxa"/>
            <w:tcBorders>
              <w:lef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Вафина</w:t>
            </w:r>
            <w:proofErr w:type="spellEnd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Л.Ф.</w:t>
            </w:r>
          </w:p>
        </w:tc>
      </w:tr>
      <w:tr w:rsidR="00C72E89" w:rsidRPr="00C72E89" w:rsidTr="00C72E89">
        <w:tc>
          <w:tcPr>
            <w:tcW w:w="942" w:type="dxa"/>
            <w:tcBorders>
              <w:bottom w:val="single" w:sz="4" w:space="0" w:color="auto"/>
            </w:tcBorders>
          </w:tcPr>
          <w:p w:rsidR="00C72E89" w:rsidRPr="00C72E89" w:rsidRDefault="00C72E89" w:rsidP="00C72E89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Б</w:t>
            </w:r>
          </w:p>
        </w:tc>
        <w:tc>
          <w:tcPr>
            <w:tcW w:w="2838" w:type="dxa"/>
            <w:tcBorders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Сагидуллина</w:t>
            </w:r>
            <w:proofErr w:type="spellEnd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Гульназ</w:t>
            </w:r>
            <w:proofErr w:type="spellEnd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82" w:type="dxa"/>
            <w:tcBorders>
              <w:left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Ин.яз</w:t>
            </w:r>
            <w:proofErr w:type="spellEnd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2705" w:type="dxa"/>
            <w:tcBorders>
              <w:lef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Вафина</w:t>
            </w:r>
            <w:proofErr w:type="spellEnd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Л.Ф.</w:t>
            </w:r>
          </w:p>
        </w:tc>
      </w:tr>
      <w:tr w:rsidR="00C72E89" w:rsidRPr="00C72E89" w:rsidTr="00C72E89">
        <w:tc>
          <w:tcPr>
            <w:tcW w:w="942" w:type="dxa"/>
            <w:tcBorders>
              <w:bottom w:val="single" w:sz="4" w:space="0" w:color="auto"/>
            </w:tcBorders>
          </w:tcPr>
          <w:p w:rsidR="00C72E89" w:rsidRPr="00C72E89" w:rsidRDefault="00C72E89" w:rsidP="00C72E89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Г</w:t>
            </w:r>
          </w:p>
        </w:tc>
        <w:tc>
          <w:tcPr>
            <w:tcW w:w="2838" w:type="dxa"/>
            <w:tcBorders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Гайнетдинова</w:t>
            </w:r>
            <w:proofErr w:type="spellEnd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Амиля</w:t>
            </w:r>
            <w:proofErr w:type="spellEnd"/>
          </w:p>
        </w:tc>
        <w:tc>
          <w:tcPr>
            <w:tcW w:w="2282" w:type="dxa"/>
            <w:tcBorders>
              <w:left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Ин.яз</w:t>
            </w:r>
            <w:proofErr w:type="spellEnd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2705" w:type="dxa"/>
            <w:tcBorders>
              <w:lef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Ахметшина</w:t>
            </w:r>
            <w:proofErr w:type="spellEnd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Г.Я. </w:t>
            </w:r>
          </w:p>
        </w:tc>
      </w:tr>
    </w:tbl>
    <w:p w:rsidR="00C72E89" w:rsidRPr="00C72E89" w:rsidRDefault="00C72E89" w:rsidP="00C72E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2E89" w:rsidRPr="00C72E89" w:rsidRDefault="00C72E89" w:rsidP="00C72E89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72E89">
        <w:rPr>
          <w:rFonts w:ascii="Times New Roman" w:eastAsia="Calibri" w:hAnsi="Times New Roman" w:cs="Times New Roman"/>
          <w:b/>
          <w:sz w:val="24"/>
          <w:szCs w:val="24"/>
        </w:rPr>
        <w:t>Закончили 1 четверть с одной «3» 43 обучающихся из них:</w:t>
      </w:r>
    </w:p>
    <w:tbl>
      <w:tblPr>
        <w:tblW w:w="99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3"/>
        <w:gridCol w:w="1194"/>
        <w:gridCol w:w="2642"/>
        <w:gridCol w:w="2112"/>
        <w:gridCol w:w="2560"/>
      </w:tblGrid>
      <w:tr w:rsidR="00C72E89" w:rsidRPr="00C72E89" w:rsidTr="00C72E89">
        <w:tc>
          <w:tcPr>
            <w:tcW w:w="1413" w:type="dxa"/>
            <w:tcBorders>
              <w:bottom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1194" w:type="dxa"/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 обучающихся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2560" w:type="dxa"/>
            <w:tcBorders>
              <w:lef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учителя</w:t>
            </w:r>
          </w:p>
        </w:tc>
      </w:tr>
      <w:tr w:rsidR="00C72E89" w:rsidRPr="00C72E89" w:rsidTr="00C72E89">
        <w:tc>
          <w:tcPr>
            <w:tcW w:w="1413" w:type="dxa"/>
            <w:tcBorders>
              <w:bottom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4" w:type="dxa"/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А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Ахмадуллин </w:t>
            </w:r>
            <w:proofErr w:type="spellStart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Рузаль</w:t>
            </w:r>
            <w:proofErr w:type="spellEnd"/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Русский </w:t>
            </w:r>
            <w:proofErr w:type="spellStart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</w:t>
            </w:r>
            <w:proofErr w:type="spellEnd"/>
          </w:p>
        </w:tc>
        <w:tc>
          <w:tcPr>
            <w:tcW w:w="2560" w:type="dxa"/>
            <w:tcBorders>
              <w:lef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Нестерова К.И.</w:t>
            </w:r>
          </w:p>
        </w:tc>
      </w:tr>
      <w:tr w:rsidR="00C72E89" w:rsidRPr="00C72E89" w:rsidTr="00C72E89">
        <w:tc>
          <w:tcPr>
            <w:tcW w:w="1413" w:type="dxa"/>
            <w:tcBorders>
              <w:bottom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94" w:type="dxa"/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А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Хафизов Альмир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560" w:type="dxa"/>
            <w:tcBorders>
              <w:lef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Нестерова К.И.</w:t>
            </w:r>
          </w:p>
        </w:tc>
      </w:tr>
      <w:tr w:rsidR="00C72E89" w:rsidRPr="00C72E89" w:rsidTr="00C72E89">
        <w:tc>
          <w:tcPr>
            <w:tcW w:w="1413" w:type="dxa"/>
            <w:tcBorders>
              <w:bottom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94" w:type="dxa"/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Каримов Салават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560" w:type="dxa"/>
            <w:tcBorders>
              <w:lef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Шикова</w:t>
            </w:r>
            <w:proofErr w:type="spellEnd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О.Н.</w:t>
            </w:r>
          </w:p>
        </w:tc>
      </w:tr>
      <w:tr w:rsidR="00C72E89" w:rsidRPr="00C72E89" w:rsidTr="00C72E89">
        <w:tc>
          <w:tcPr>
            <w:tcW w:w="1413" w:type="dxa"/>
            <w:tcBorders>
              <w:bottom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4</w:t>
            </w:r>
          </w:p>
        </w:tc>
        <w:tc>
          <w:tcPr>
            <w:tcW w:w="1194" w:type="dxa"/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В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2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Шарипов</w:t>
            </w:r>
            <w:proofErr w:type="spellEnd"/>
            <w:r w:rsidRPr="00C72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C72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Ильназ</w:t>
            </w:r>
            <w:proofErr w:type="spellEnd"/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560" w:type="dxa"/>
            <w:tcBorders>
              <w:lef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Давлетшина</w:t>
            </w:r>
            <w:proofErr w:type="spellEnd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А.М.</w:t>
            </w:r>
          </w:p>
        </w:tc>
      </w:tr>
      <w:tr w:rsidR="00C72E89" w:rsidRPr="00C72E89" w:rsidTr="00C72E89">
        <w:tc>
          <w:tcPr>
            <w:tcW w:w="1413" w:type="dxa"/>
            <w:tcBorders>
              <w:bottom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94" w:type="dxa"/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В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2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Мингазова</w:t>
            </w:r>
            <w:proofErr w:type="spellEnd"/>
            <w:r w:rsidRPr="00C72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Айлин 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560" w:type="dxa"/>
            <w:tcBorders>
              <w:lef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Давлетшина</w:t>
            </w:r>
            <w:proofErr w:type="spellEnd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А.М.</w:t>
            </w:r>
          </w:p>
        </w:tc>
      </w:tr>
      <w:tr w:rsidR="00C72E89" w:rsidRPr="00C72E89" w:rsidTr="00C72E89">
        <w:tc>
          <w:tcPr>
            <w:tcW w:w="1413" w:type="dxa"/>
            <w:tcBorders>
              <w:bottom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94" w:type="dxa"/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В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Валеев </w:t>
            </w:r>
            <w:proofErr w:type="spellStart"/>
            <w:r w:rsidRPr="00C72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Амирхан</w:t>
            </w:r>
            <w:proofErr w:type="spellEnd"/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560" w:type="dxa"/>
            <w:tcBorders>
              <w:lef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Давлетшина</w:t>
            </w:r>
            <w:proofErr w:type="spellEnd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А.М.</w:t>
            </w:r>
          </w:p>
        </w:tc>
      </w:tr>
      <w:tr w:rsidR="00C72E89" w:rsidRPr="00C72E89" w:rsidTr="00C72E89">
        <w:tc>
          <w:tcPr>
            <w:tcW w:w="1413" w:type="dxa"/>
            <w:tcBorders>
              <w:bottom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94" w:type="dxa"/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В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Валиев Карим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560" w:type="dxa"/>
            <w:tcBorders>
              <w:lef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Давлетшина</w:t>
            </w:r>
            <w:proofErr w:type="spellEnd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А.М.</w:t>
            </w:r>
          </w:p>
        </w:tc>
      </w:tr>
      <w:tr w:rsidR="00C72E89" w:rsidRPr="00C72E89" w:rsidTr="00C72E89">
        <w:tc>
          <w:tcPr>
            <w:tcW w:w="1413" w:type="dxa"/>
            <w:tcBorders>
              <w:bottom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94" w:type="dxa"/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В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2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Бурашникова</w:t>
            </w:r>
            <w:proofErr w:type="spellEnd"/>
            <w:r w:rsidRPr="00C72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Юлиана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560" w:type="dxa"/>
            <w:tcBorders>
              <w:lef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Давлетшина</w:t>
            </w:r>
            <w:proofErr w:type="spellEnd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А.М.</w:t>
            </w:r>
          </w:p>
        </w:tc>
      </w:tr>
      <w:tr w:rsidR="00C72E89" w:rsidRPr="00C72E89" w:rsidTr="00C72E89">
        <w:tc>
          <w:tcPr>
            <w:tcW w:w="1413" w:type="dxa"/>
            <w:tcBorders>
              <w:bottom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94" w:type="dxa"/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В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Борона Полина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560" w:type="dxa"/>
            <w:tcBorders>
              <w:lef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Давлетшина</w:t>
            </w:r>
            <w:proofErr w:type="spellEnd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А.М.</w:t>
            </w:r>
          </w:p>
        </w:tc>
      </w:tr>
      <w:tr w:rsidR="00C72E89" w:rsidRPr="00C72E89" w:rsidTr="00C72E89">
        <w:tc>
          <w:tcPr>
            <w:tcW w:w="1413" w:type="dxa"/>
            <w:tcBorders>
              <w:bottom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94" w:type="dxa"/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В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Сорокин Андрей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560" w:type="dxa"/>
            <w:tcBorders>
              <w:lef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Давлетшина</w:t>
            </w:r>
            <w:proofErr w:type="spellEnd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А.М.</w:t>
            </w:r>
          </w:p>
        </w:tc>
      </w:tr>
      <w:tr w:rsidR="00C72E89" w:rsidRPr="00C72E89" w:rsidTr="00C72E89">
        <w:tc>
          <w:tcPr>
            <w:tcW w:w="1413" w:type="dxa"/>
            <w:tcBorders>
              <w:bottom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94" w:type="dxa"/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В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Фомин Салават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560" w:type="dxa"/>
            <w:tcBorders>
              <w:lef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Давлетшина</w:t>
            </w:r>
            <w:proofErr w:type="spellEnd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А.М.</w:t>
            </w:r>
          </w:p>
        </w:tc>
      </w:tr>
      <w:tr w:rsidR="00C72E89" w:rsidRPr="00C72E89" w:rsidTr="00C72E89">
        <w:tc>
          <w:tcPr>
            <w:tcW w:w="1413" w:type="dxa"/>
            <w:tcBorders>
              <w:bottom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94" w:type="dxa"/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В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2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Мунгалов</w:t>
            </w:r>
            <w:proofErr w:type="spellEnd"/>
            <w:r w:rsidRPr="00C72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Кирилл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 на родном языке</w:t>
            </w:r>
          </w:p>
        </w:tc>
        <w:tc>
          <w:tcPr>
            <w:tcW w:w="2560" w:type="dxa"/>
            <w:tcBorders>
              <w:lef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Тимофеева Л.П.</w:t>
            </w:r>
          </w:p>
        </w:tc>
      </w:tr>
      <w:tr w:rsidR="00C72E89" w:rsidRPr="00C72E89" w:rsidTr="00C72E89">
        <w:tc>
          <w:tcPr>
            <w:tcW w:w="1413" w:type="dxa"/>
            <w:tcBorders>
              <w:bottom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94" w:type="dxa"/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Г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2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Бахтеев</w:t>
            </w:r>
            <w:proofErr w:type="spellEnd"/>
            <w:r w:rsidRPr="00C72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Эмиль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560" w:type="dxa"/>
            <w:tcBorders>
              <w:lef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Лымарева</w:t>
            </w:r>
            <w:proofErr w:type="spellEnd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Е.С.</w:t>
            </w:r>
          </w:p>
        </w:tc>
      </w:tr>
      <w:tr w:rsidR="00C72E89" w:rsidRPr="00C72E89" w:rsidTr="00C72E89">
        <w:tc>
          <w:tcPr>
            <w:tcW w:w="1413" w:type="dxa"/>
          </w:tcPr>
          <w:p w:rsidR="00C72E89" w:rsidRPr="00C72E89" w:rsidRDefault="00C72E89" w:rsidP="00C72E89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94" w:type="dxa"/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Г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Родионов Никита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560" w:type="dxa"/>
            <w:tcBorders>
              <w:lef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Лымарева</w:t>
            </w:r>
            <w:proofErr w:type="spellEnd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Е.С.</w:t>
            </w:r>
          </w:p>
        </w:tc>
      </w:tr>
      <w:tr w:rsidR="00C72E89" w:rsidRPr="00C72E89" w:rsidTr="00C72E89">
        <w:tc>
          <w:tcPr>
            <w:tcW w:w="1413" w:type="dxa"/>
          </w:tcPr>
          <w:p w:rsidR="00C72E89" w:rsidRPr="00C72E89" w:rsidRDefault="00C72E89" w:rsidP="00C72E89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94" w:type="dxa"/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Г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Султалиева</w:t>
            </w:r>
            <w:proofErr w:type="spellEnd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Сабина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Обществознание и естествознание (Окружающий мир)</w:t>
            </w:r>
          </w:p>
        </w:tc>
        <w:tc>
          <w:tcPr>
            <w:tcW w:w="2560" w:type="dxa"/>
            <w:tcBorders>
              <w:lef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Лымарева</w:t>
            </w:r>
            <w:proofErr w:type="spellEnd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Е.С.</w:t>
            </w:r>
          </w:p>
        </w:tc>
      </w:tr>
      <w:tr w:rsidR="00C72E89" w:rsidRPr="00C72E89" w:rsidTr="00C72E89">
        <w:tc>
          <w:tcPr>
            <w:tcW w:w="1413" w:type="dxa"/>
          </w:tcPr>
          <w:p w:rsidR="00C72E89" w:rsidRPr="00C72E89" w:rsidRDefault="00C72E89" w:rsidP="00C72E89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94" w:type="dxa"/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Г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2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Зарубежнова</w:t>
            </w:r>
            <w:proofErr w:type="spellEnd"/>
            <w:r w:rsidRPr="00C72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Виктория 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 на родном языке</w:t>
            </w:r>
          </w:p>
        </w:tc>
        <w:tc>
          <w:tcPr>
            <w:tcW w:w="2560" w:type="dxa"/>
            <w:tcBorders>
              <w:lef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Лымарева</w:t>
            </w:r>
            <w:proofErr w:type="spellEnd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Е.С.</w:t>
            </w:r>
          </w:p>
        </w:tc>
      </w:tr>
      <w:tr w:rsidR="00C72E89" w:rsidRPr="00C72E89" w:rsidTr="00C72E89">
        <w:tc>
          <w:tcPr>
            <w:tcW w:w="1413" w:type="dxa"/>
          </w:tcPr>
          <w:p w:rsidR="00C72E89" w:rsidRPr="00C72E89" w:rsidRDefault="00C72E89" w:rsidP="00C72E89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94" w:type="dxa"/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Д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Анваров</w:t>
            </w:r>
            <w:proofErr w:type="spellEnd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Райнур</w:t>
            </w:r>
            <w:proofErr w:type="spellEnd"/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560" w:type="dxa"/>
            <w:tcBorders>
              <w:lef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Чернова Ю.В.</w:t>
            </w:r>
          </w:p>
        </w:tc>
      </w:tr>
      <w:tr w:rsidR="00C72E89" w:rsidRPr="00C72E89" w:rsidTr="00C72E89">
        <w:tc>
          <w:tcPr>
            <w:tcW w:w="1413" w:type="dxa"/>
          </w:tcPr>
          <w:p w:rsidR="00C72E89" w:rsidRPr="00C72E89" w:rsidRDefault="00C72E89" w:rsidP="00C72E89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94" w:type="dxa"/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Д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Имамов </w:t>
            </w:r>
            <w:proofErr w:type="spellStart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Нариман</w:t>
            </w:r>
            <w:proofErr w:type="spellEnd"/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560" w:type="dxa"/>
            <w:tcBorders>
              <w:lef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Чернова Ю.В.</w:t>
            </w:r>
          </w:p>
        </w:tc>
      </w:tr>
      <w:tr w:rsidR="00C72E89" w:rsidRPr="00C72E89" w:rsidTr="00C72E89">
        <w:tc>
          <w:tcPr>
            <w:tcW w:w="1413" w:type="dxa"/>
          </w:tcPr>
          <w:p w:rsidR="00C72E89" w:rsidRPr="00C72E89" w:rsidRDefault="00C72E89" w:rsidP="00C72E89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94" w:type="dxa"/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Д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Куликов Артём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560" w:type="dxa"/>
            <w:tcBorders>
              <w:lef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Чернова Ю.В.</w:t>
            </w:r>
          </w:p>
        </w:tc>
      </w:tr>
      <w:tr w:rsidR="00C72E89" w:rsidRPr="00C72E89" w:rsidTr="00C72E89">
        <w:tc>
          <w:tcPr>
            <w:tcW w:w="1413" w:type="dxa"/>
          </w:tcPr>
          <w:p w:rsidR="00C72E89" w:rsidRPr="00C72E89" w:rsidRDefault="00C72E89" w:rsidP="00C72E89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94" w:type="dxa"/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Д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Сейдов</w:t>
            </w:r>
            <w:proofErr w:type="spellEnd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Данияр</w:t>
            </w:r>
            <w:proofErr w:type="spellEnd"/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560" w:type="dxa"/>
            <w:tcBorders>
              <w:lef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Чернова Ю.В.</w:t>
            </w:r>
          </w:p>
        </w:tc>
      </w:tr>
      <w:tr w:rsidR="00C72E89" w:rsidRPr="00C72E89" w:rsidTr="00C72E89">
        <w:tc>
          <w:tcPr>
            <w:tcW w:w="1413" w:type="dxa"/>
            <w:tcBorders>
              <w:bottom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94" w:type="dxa"/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Д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 Максим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560" w:type="dxa"/>
            <w:tcBorders>
              <w:lef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Чернова Ю.В.</w:t>
            </w:r>
          </w:p>
        </w:tc>
      </w:tr>
      <w:tr w:rsidR="00C72E89" w:rsidRPr="00C72E89" w:rsidTr="00C72E89">
        <w:tc>
          <w:tcPr>
            <w:tcW w:w="1413" w:type="dxa"/>
            <w:tcBorders>
              <w:bottom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94" w:type="dxa"/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Д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Мингалимова</w:t>
            </w:r>
            <w:proofErr w:type="spellEnd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Раиля</w:t>
            </w:r>
            <w:proofErr w:type="spellEnd"/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560" w:type="dxa"/>
            <w:tcBorders>
              <w:lef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Чернова Ю.В.</w:t>
            </w:r>
          </w:p>
        </w:tc>
      </w:tr>
      <w:tr w:rsidR="00C72E89" w:rsidRPr="00C72E89" w:rsidTr="00C72E89">
        <w:tc>
          <w:tcPr>
            <w:tcW w:w="1413" w:type="dxa"/>
            <w:tcBorders>
              <w:bottom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94" w:type="dxa"/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Е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Якшибаев</w:t>
            </w:r>
            <w:proofErr w:type="spellEnd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Шамиль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560" w:type="dxa"/>
            <w:tcBorders>
              <w:lef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Верина Н.А.</w:t>
            </w:r>
          </w:p>
        </w:tc>
      </w:tr>
      <w:tr w:rsidR="00C72E89" w:rsidRPr="00C72E89" w:rsidTr="00C72E89">
        <w:tc>
          <w:tcPr>
            <w:tcW w:w="1413" w:type="dxa"/>
            <w:tcBorders>
              <w:bottom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94" w:type="dxa"/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Гараева</w:t>
            </w:r>
            <w:proofErr w:type="spellEnd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Эмилия 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560" w:type="dxa"/>
            <w:tcBorders>
              <w:lef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Величко М.А.</w:t>
            </w:r>
          </w:p>
        </w:tc>
      </w:tr>
      <w:tr w:rsidR="00C72E89" w:rsidRPr="00C72E89" w:rsidTr="00C72E89">
        <w:tc>
          <w:tcPr>
            <w:tcW w:w="1413" w:type="dxa"/>
            <w:tcBorders>
              <w:bottom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94" w:type="dxa"/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Кречко Ева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560" w:type="dxa"/>
            <w:tcBorders>
              <w:lef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Величко М.А.</w:t>
            </w:r>
          </w:p>
        </w:tc>
      </w:tr>
      <w:tr w:rsidR="00C72E89" w:rsidRPr="00C72E89" w:rsidTr="00C72E89">
        <w:tc>
          <w:tcPr>
            <w:tcW w:w="1413" w:type="dxa"/>
            <w:tcBorders>
              <w:bottom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94" w:type="dxa"/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Сафиуллина Алина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 на родном языке</w:t>
            </w:r>
          </w:p>
        </w:tc>
        <w:tc>
          <w:tcPr>
            <w:tcW w:w="2560" w:type="dxa"/>
            <w:tcBorders>
              <w:lef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Величко М.А.</w:t>
            </w:r>
          </w:p>
        </w:tc>
      </w:tr>
      <w:tr w:rsidR="00C72E89" w:rsidRPr="00C72E89" w:rsidTr="00C72E89">
        <w:tc>
          <w:tcPr>
            <w:tcW w:w="1413" w:type="dxa"/>
            <w:tcBorders>
              <w:bottom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94" w:type="dxa"/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В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Гиндуллина</w:t>
            </w:r>
            <w:proofErr w:type="spellEnd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Эмилия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Ин.яз</w:t>
            </w:r>
            <w:proofErr w:type="spellEnd"/>
          </w:p>
        </w:tc>
        <w:tc>
          <w:tcPr>
            <w:tcW w:w="2560" w:type="dxa"/>
            <w:tcBorders>
              <w:lef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Вафина</w:t>
            </w:r>
            <w:proofErr w:type="spellEnd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Л.Ф.</w:t>
            </w:r>
          </w:p>
        </w:tc>
      </w:tr>
      <w:tr w:rsidR="00C72E89" w:rsidRPr="00C72E89" w:rsidTr="00C72E89">
        <w:tc>
          <w:tcPr>
            <w:tcW w:w="1413" w:type="dxa"/>
            <w:tcBorders>
              <w:bottom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94" w:type="dxa"/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Г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Марданов</w:t>
            </w:r>
            <w:proofErr w:type="spellEnd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Раяз</w:t>
            </w:r>
            <w:proofErr w:type="spellEnd"/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Ин.яз</w:t>
            </w:r>
            <w:proofErr w:type="spellEnd"/>
          </w:p>
        </w:tc>
        <w:tc>
          <w:tcPr>
            <w:tcW w:w="2560" w:type="dxa"/>
            <w:tcBorders>
              <w:lef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Вафина</w:t>
            </w:r>
            <w:proofErr w:type="spellEnd"/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Л.Ф.</w:t>
            </w:r>
          </w:p>
        </w:tc>
      </w:tr>
      <w:tr w:rsidR="00C72E89" w:rsidRPr="00C72E89" w:rsidTr="00C72E89">
        <w:tc>
          <w:tcPr>
            <w:tcW w:w="1413" w:type="dxa"/>
          </w:tcPr>
          <w:p w:rsidR="00C72E89" w:rsidRPr="00C72E89" w:rsidRDefault="00C72E89" w:rsidP="00C72E89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94" w:type="dxa"/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Г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Мезенцева Милана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560" w:type="dxa"/>
            <w:tcBorders>
              <w:lef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Березина Д.Д.</w:t>
            </w:r>
          </w:p>
        </w:tc>
      </w:tr>
      <w:tr w:rsidR="00C72E89" w:rsidRPr="00C72E89" w:rsidTr="00C72E89">
        <w:tc>
          <w:tcPr>
            <w:tcW w:w="1413" w:type="dxa"/>
          </w:tcPr>
          <w:p w:rsidR="00C72E89" w:rsidRPr="00C72E89" w:rsidRDefault="00C72E89" w:rsidP="00C72E89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94" w:type="dxa"/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4А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Асфандиярова</w:t>
            </w:r>
            <w:proofErr w:type="spellEnd"/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Гульназ</w:t>
            </w:r>
            <w:proofErr w:type="spellEnd"/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2560" w:type="dxa"/>
            <w:tcBorders>
              <w:lef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Гилязева</w:t>
            </w:r>
            <w:proofErr w:type="spellEnd"/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Л.С.</w:t>
            </w:r>
          </w:p>
        </w:tc>
      </w:tr>
      <w:tr w:rsidR="00C72E89" w:rsidRPr="00C72E89" w:rsidTr="00C72E89">
        <w:tc>
          <w:tcPr>
            <w:tcW w:w="1413" w:type="dxa"/>
            <w:tcBorders>
              <w:bottom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194" w:type="dxa"/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4А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Хакимуллина</w:t>
            </w:r>
            <w:proofErr w:type="spellEnd"/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Азалия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2560" w:type="dxa"/>
            <w:tcBorders>
              <w:lef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Гилязева</w:t>
            </w:r>
            <w:proofErr w:type="spellEnd"/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Л.С.</w:t>
            </w:r>
          </w:p>
        </w:tc>
      </w:tr>
      <w:tr w:rsidR="00C72E89" w:rsidRPr="00C72E89" w:rsidTr="00C72E89">
        <w:tc>
          <w:tcPr>
            <w:tcW w:w="1413" w:type="dxa"/>
            <w:tcBorders>
              <w:bottom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94" w:type="dxa"/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4А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Шаяхметов Рамазан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560" w:type="dxa"/>
            <w:tcBorders>
              <w:lef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Осадчук</w:t>
            </w:r>
            <w:proofErr w:type="spellEnd"/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А.В.</w:t>
            </w:r>
          </w:p>
        </w:tc>
      </w:tr>
      <w:tr w:rsidR="00C72E89" w:rsidRPr="00C72E89" w:rsidTr="00C72E89">
        <w:tc>
          <w:tcPr>
            <w:tcW w:w="1413" w:type="dxa"/>
            <w:tcBorders>
              <w:bottom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194" w:type="dxa"/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4Б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Мерзловская</w:t>
            </w:r>
            <w:proofErr w:type="spellEnd"/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Лиана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2560" w:type="dxa"/>
            <w:tcBorders>
              <w:lef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Гилязева</w:t>
            </w:r>
            <w:proofErr w:type="spellEnd"/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Л.С.</w:t>
            </w:r>
          </w:p>
        </w:tc>
      </w:tr>
      <w:tr w:rsidR="00C72E89" w:rsidRPr="00C72E89" w:rsidTr="00C72E89">
        <w:tc>
          <w:tcPr>
            <w:tcW w:w="1413" w:type="dxa"/>
            <w:tcBorders>
              <w:bottom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94" w:type="dxa"/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4В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Забродина Валерия 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2560" w:type="dxa"/>
            <w:tcBorders>
              <w:lef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Гилязева</w:t>
            </w:r>
            <w:proofErr w:type="spellEnd"/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Л.С.</w:t>
            </w:r>
          </w:p>
        </w:tc>
      </w:tr>
      <w:tr w:rsidR="00C72E89" w:rsidRPr="00C72E89" w:rsidTr="00C72E89">
        <w:tc>
          <w:tcPr>
            <w:tcW w:w="1413" w:type="dxa"/>
            <w:tcBorders>
              <w:bottom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94" w:type="dxa"/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4В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Маматов</w:t>
            </w:r>
            <w:proofErr w:type="spellEnd"/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Даниил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560" w:type="dxa"/>
            <w:tcBorders>
              <w:lef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Вафина</w:t>
            </w:r>
            <w:proofErr w:type="spellEnd"/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Э.Ф.</w:t>
            </w:r>
          </w:p>
        </w:tc>
      </w:tr>
      <w:tr w:rsidR="00C72E89" w:rsidRPr="00C72E89" w:rsidTr="00C72E89">
        <w:tc>
          <w:tcPr>
            <w:tcW w:w="1413" w:type="dxa"/>
            <w:tcBorders>
              <w:bottom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94" w:type="dxa"/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4В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Сидоров </w:t>
            </w:r>
            <w:proofErr w:type="spellStart"/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Климентий</w:t>
            </w:r>
            <w:proofErr w:type="spellEnd"/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560" w:type="dxa"/>
            <w:tcBorders>
              <w:lef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Вафина</w:t>
            </w:r>
            <w:proofErr w:type="spellEnd"/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Э.Ф.</w:t>
            </w:r>
          </w:p>
        </w:tc>
      </w:tr>
      <w:tr w:rsidR="00C72E89" w:rsidRPr="00C72E89" w:rsidTr="00C72E89">
        <w:tc>
          <w:tcPr>
            <w:tcW w:w="1413" w:type="dxa"/>
            <w:tcBorders>
              <w:bottom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194" w:type="dxa"/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4Г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Кильдюшова</w:t>
            </w:r>
            <w:proofErr w:type="spellEnd"/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Ильвина</w:t>
            </w:r>
            <w:proofErr w:type="spellEnd"/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2560" w:type="dxa"/>
            <w:tcBorders>
              <w:lef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Гилязева</w:t>
            </w:r>
            <w:proofErr w:type="spellEnd"/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Л.С.</w:t>
            </w:r>
          </w:p>
        </w:tc>
      </w:tr>
      <w:tr w:rsidR="00C72E89" w:rsidRPr="00C72E89" w:rsidTr="00C72E89">
        <w:tc>
          <w:tcPr>
            <w:tcW w:w="1413" w:type="dxa"/>
            <w:tcBorders>
              <w:bottom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194" w:type="dxa"/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4Г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Салахова Лиана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560" w:type="dxa"/>
            <w:tcBorders>
              <w:lef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Хафизова Э.С.</w:t>
            </w:r>
          </w:p>
        </w:tc>
      </w:tr>
      <w:tr w:rsidR="00C72E89" w:rsidRPr="00C72E89" w:rsidTr="00C72E89">
        <w:tc>
          <w:tcPr>
            <w:tcW w:w="1413" w:type="dxa"/>
          </w:tcPr>
          <w:p w:rsidR="00C72E89" w:rsidRPr="00C72E89" w:rsidRDefault="00C72E89" w:rsidP="00C72E89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194" w:type="dxa"/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4Г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Сахбеев</w:t>
            </w:r>
            <w:proofErr w:type="spellEnd"/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Динар 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Родной язык </w:t>
            </w:r>
          </w:p>
        </w:tc>
        <w:tc>
          <w:tcPr>
            <w:tcW w:w="2560" w:type="dxa"/>
            <w:tcBorders>
              <w:lef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Тимофеева Л.П. </w:t>
            </w:r>
          </w:p>
        </w:tc>
      </w:tr>
      <w:tr w:rsidR="00C72E89" w:rsidRPr="00C72E89" w:rsidTr="00C72E89">
        <w:tc>
          <w:tcPr>
            <w:tcW w:w="1413" w:type="dxa"/>
            <w:tcBorders>
              <w:bottom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94" w:type="dxa"/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4Г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Терентьев Давид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2560" w:type="dxa"/>
            <w:tcBorders>
              <w:lef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Гилязева</w:t>
            </w:r>
            <w:proofErr w:type="spellEnd"/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Л.С.</w:t>
            </w:r>
          </w:p>
        </w:tc>
      </w:tr>
      <w:tr w:rsidR="00C72E89" w:rsidRPr="00C72E89" w:rsidTr="00C72E89">
        <w:tc>
          <w:tcPr>
            <w:tcW w:w="1413" w:type="dxa"/>
            <w:tcBorders>
              <w:bottom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194" w:type="dxa"/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4Г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Халиуллин</w:t>
            </w:r>
            <w:proofErr w:type="spellEnd"/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Аскар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560" w:type="dxa"/>
            <w:tcBorders>
              <w:lef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Хафизова Э.С.</w:t>
            </w:r>
          </w:p>
        </w:tc>
      </w:tr>
      <w:tr w:rsidR="00C72E89" w:rsidRPr="00C72E89" w:rsidTr="00C72E89">
        <w:tc>
          <w:tcPr>
            <w:tcW w:w="1413" w:type="dxa"/>
            <w:tcBorders>
              <w:bottom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194" w:type="dxa"/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4Г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Шагеев</w:t>
            </w:r>
            <w:proofErr w:type="spellEnd"/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Асхат</w:t>
            </w:r>
            <w:proofErr w:type="spellEnd"/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Родной язык </w:t>
            </w:r>
          </w:p>
        </w:tc>
        <w:tc>
          <w:tcPr>
            <w:tcW w:w="2560" w:type="dxa"/>
            <w:tcBorders>
              <w:lef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Тимофеева Л.П. </w:t>
            </w:r>
          </w:p>
        </w:tc>
      </w:tr>
      <w:tr w:rsidR="00C72E89" w:rsidRPr="00C72E89" w:rsidTr="00C72E89">
        <w:tc>
          <w:tcPr>
            <w:tcW w:w="1413" w:type="dxa"/>
            <w:tcBorders>
              <w:bottom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194" w:type="dxa"/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4Г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Шайгарданов</w:t>
            </w:r>
            <w:proofErr w:type="spellEnd"/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Юсуф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560" w:type="dxa"/>
            <w:tcBorders>
              <w:left w:val="single" w:sz="4" w:space="0" w:color="auto"/>
            </w:tcBorders>
          </w:tcPr>
          <w:p w:rsidR="00C72E89" w:rsidRPr="00C72E89" w:rsidRDefault="00C72E89" w:rsidP="00C7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E89">
              <w:rPr>
                <w:rFonts w:ascii="Times New Roman" w:eastAsia="Calibri" w:hAnsi="Times New Roman" w:cs="Times New Roman"/>
                <w:sz w:val="24"/>
                <w:szCs w:val="24"/>
              </w:rPr>
              <w:t>Хафизова Э.С.</w:t>
            </w:r>
          </w:p>
        </w:tc>
      </w:tr>
    </w:tbl>
    <w:p w:rsidR="00C72E89" w:rsidRPr="00C72E89" w:rsidRDefault="00C72E89" w:rsidP="00C72E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2E89" w:rsidRPr="00C72E89" w:rsidRDefault="00C72E89" w:rsidP="00C72E89">
      <w:pPr>
        <w:numPr>
          <w:ilvl w:val="0"/>
          <w:numId w:val="13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2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русскому языку -25 учащихся (Нестерова К.И., </w:t>
      </w:r>
      <w:proofErr w:type="spellStart"/>
      <w:r w:rsidRPr="00C72E89">
        <w:rPr>
          <w:rFonts w:ascii="Times New Roman" w:eastAsia="Times New Roman" w:hAnsi="Times New Roman" w:cs="Times New Roman"/>
          <w:sz w:val="24"/>
          <w:szCs w:val="24"/>
          <w:lang w:eastAsia="ru-RU"/>
        </w:rPr>
        <w:t>Шикова</w:t>
      </w:r>
      <w:proofErr w:type="spellEnd"/>
      <w:r w:rsidRPr="00C72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О.Н., </w:t>
      </w:r>
      <w:proofErr w:type="spellStart"/>
      <w:r w:rsidRPr="00C72E89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Давлетшина</w:t>
      </w:r>
      <w:proofErr w:type="spellEnd"/>
      <w:r w:rsidRPr="00C72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А.М., Чернова Ю.В., </w:t>
      </w:r>
      <w:proofErr w:type="spellStart"/>
      <w:r w:rsidRPr="00C72E89">
        <w:rPr>
          <w:rFonts w:ascii="Times New Roman" w:eastAsia="Times New Roman" w:hAnsi="Times New Roman" w:cs="Times New Roman"/>
          <w:sz w:val="24"/>
          <w:szCs w:val="24"/>
          <w:lang w:eastAsia="ru-RU"/>
        </w:rPr>
        <w:t>Лымарева</w:t>
      </w:r>
      <w:proofErr w:type="spellEnd"/>
      <w:r w:rsidRPr="00C72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Е.С., Величко М.А., Березина Д.Д., </w:t>
      </w:r>
      <w:proofErr w:type="spellStart"/>
      <w:r w:rsidRPr="00C72E8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Осадчук</w:t>
      </w:r>
      <w:proofErr w:type="spellEnd"/>
      <w:r w:rsidRPr="00C72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А.В., Хафизова Э.С.)</w:t>
      </w:r>
    </w:p>
    <w:p w:rsidR="00C72E89" w:rsidRPr="00C72E89" w:rsidRDefault="00C72E89" w:rsidP="00C72E89">
      <w:pPr>
        <w:numPr>
          <w:ilvl w:val="0"/>
          <w:numId w:val="13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2E8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математике – 2 учащихся (Нестерова К.И., Чернова Ю.В.)</w:t>
      </w:r>
    </w:p>
    <w:p w:rsidR="00C72E89" w:rsidRPr="00C72E89" w:rsidRDefault="00C72E89" w:rsidP="00C72E89">
      <w:pPr>
        <w:numPr>
          <w:ilvl w:val="0"/>
          <w:numId w:val="13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2E8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 обществознанию и естествознанию (Окружающий мир)</w:t>
      </w:r>
      <w:r w:rsidRPr="00C72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- 7 учащихся – </w:t>
      </w:r>
      <w:proofErr w:type="spellStart"/>
      <w:r w:rsidRPr="00C72E89">
        <w:rPr>
          <w:rFonts w:ascii="Times New Roman" w:eastAsia="Times New Roman" w:hAnsi="Times New Roman" w:cs="Times New Roman"/>
          <w:sz w:val="24"/>
          <w:szCs w:val="24"/>
          <w:lang w:eastAsia="ru-RU"/>
        </w:rPr>
        <w:t>Лымарева</w:t>
      </w:r>
      <w:proofErr w:type="spellEnd"/>
      <w:r w:rsidRPr="00C72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Е.С., </w:t>
      </w:r>
      <w:proofErr w:type="spellStart"/>
      <w:r w:rsidRPr="00C72E89">
        <w:rPr>
          <w:rFonts w:ascii="Times New Roman" w:eastAsia="Times New Roman" w:hAnsi="Times New Roman" w:cs="Times New Roman"/>
          <w:sz w:val="24"/>
          <w:szCs w:val="24"/>
          <w:lang w:eastAsia="ru-RU"/>
        </w:rPr>
        <w:t>Гилязева</w:t>
      </w:r>
      <w:proofErr w:type="spellEnd"/>
      <w:r w:rsidRPr="00C72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Л.С. </w:t>
      </w:r>
    </w:p>
    <w:p w:rsidR="00C72E89" w:rsidRPr="00C72E89" w:rsidRDefault="00C72E89" w:rsidP="00C72E89">
      <w:pPr>
        <w:numPr>
          <w:ilvl w:val="0"/>
          <w:numId w:val="13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2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литературному чтению на родном языке – 5 учащихся (Тимофеева Е.П., Величко М.А., </w:t>
      </w:r>
      <w:proofErr w:type="spellStart"/>
      <w:r w:rsidRPr="00C72E89">
        <w:rPr>
          <w:rFonts w:ascii="Times New Roman" w:eastAsia="Times New Roman" w:hAnsi="Times New Roman" w:cs="Times New Roman"/>
          <w:sz w:val="24"/>
          <w:szCs w:val="24"/>
          <w:lang w:eastAsia="ru-RU"/>
        </w:rPr>
        <w:t>Лымарева</w:t>
      </w:r>
      <w:proofErr w:type="spellEnd"/>
      <w:r w:rsidRPr="00C72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Е.С.)</w:t>
      </w:r>
    </w:p>
    <w:p w:rsidR="00C72E89" w:rsidRPr="00C72E89" w:rsidRDefault="00C72E89" w:rsidP="00C72E89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2E8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английскому языку -4 человека (</w:t>
      </w:r>
      <w:proofErr w:type="spellStart"/>
      <w:r w:rsidRPr="00C72E89">
        <w:rPr>
          <w:rFonts w:ascii="Times New Roman" w:eastAsia="Times New Roman" w:hAnsi="Times New Roman" w:cs="Times New Roman"/>
          <w:sz w:val="24"/>
          <w:szCs w:val="24"/>
          <w:lang w:eastAsia="ru-RU"/>
        </w:rPr>
        <w:t>Вафина</w:t>
      </w:r>
      <w:proofErr w:type="spellEnd"/>
      <w:r w:rsidRPr="00C72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Л.Ф., </w:t>
      </w:r>
      <w:proofErr w:type="spellStart"/>
      <w:r w:rsidRPr="00C72E89">
        <w:rPr>
          <w:rFonts w:ascii="Times New Roman" w:eastAsia="Times New Roman" w:hAnsi="Times New Roman" w:cs="Times New Roman"/>
          <w:sz w:val="24"/>
          <w:szCs w:val="24"/>
          <w:lang w:eastAsia="ru-RU"/>
        </w:rPr>
        <w:t>Вафина</w:t>
      </w:r>
      <w:proofErr w:type="spellEnd"/>
      <w:r w:rsidRPr="00C72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Э.Ф.).</w:t>
      </w:r>
    </w:p>
    <w:p w:rsidR="00C72E89" w:rsidRPr="00C72E89" w:rsidRDefault="00C72E89" w:rsidP="00C72E8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72E89" w:rsidRPr="00C72E89" w:rsidRDefault="00C72E89" w:rsidP="00C72E8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72E89" w:rsidRPr="00C72E89" w:rsidRDefault="00C72E89" w:rsidP="00C72E89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72E89">
        <w:rPr>
          <w:rFonts w:ascii="Times New Roman" w:eastAsia="Calibri" w:hAnsi="Times New Roman" w:cs="Times New Roman"/>
          <w:b/>
          <w:sz w:val="24"/>
          <w:szCs w:val="24"/>
        </w:rPr>
        <w:t>Выводы:</w:t>
      </w:r>
    </w:p>
    <w:p w:rsidR="00C72E89" w:rsidRPr="00C72E89" w:rsidRDefault="00C72E89" w:rsidP="00C72E89">
      <w:pPr>
        <w:numPr>
          <w:ilvl w:val="0"/>
          <w:numId w:val="11"/>
        </w:numPr>
        <w:spacing w:after="0"/>
        <w:ind w:right="-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2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конец 1 четверти 2021/2022 учебного года в начальной школе обучается 693 учащихся (из них 437 учащихся аттестуется по итогам 1 четверти, в 1-х классах- </w:t>
      </w:r>
      <w:proofErr w:type="spellStart"/>
      <w:r w:rsidRPr="00C72E89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безотметочная</w:t>
      </w:r>
      <w:proofErr w:type="spellEnd"/>
      <w:r w:rsidRPr="00C72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система оценивания знания, умения и навыков).</w:t>
      </w:r>
    </w:p>
    <w:p w:rsidR="00C72E89" w:rsidRPr="00C72E89" w:rsidRDefault="00C72E89" w:rsidP="00C72E89">
      <w:pPr>
        <w:numPr>
          <w:ilvl w:val="0"/>
          <w:numId w:val="11"/>
        </w:numPr>
        <w:spacing w:after="0"/>
        <w:ind w:right="-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2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437 человек начальных 2-4 классов, аттестовано 436. Из них:</w:t>
      </w:r>
    </w:p>
    <w:p w:rsidR="00C72E89" w:rsidRPr="00C72E89" w:rsidRDefault="00C72E89" w:rsidP="00C72E89">
      <w:pPr>
        <w:numPr>
          <w:ilvl w:val="0"/>
          <w:numId w:val="11"/>
        </w:numPr>
        <w:spacing w:after="0"/>
        <w:ind w:right="-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2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«5» закончили 39 человек (9 %)</w:t>
      </w:r>
    </w:p>
    <w:p w:rsidR="00C72E89" w:rsidRPr="00C72E89" w:rsidRDefault="00C72E89" w:rsidP="00C72E89">
      <w:pPr>
        <w:numPr>
          <w:ilvl w:val="0"/>
          <w:numId w:val="11"/>
        </w:numPr>
        <w:spacing w:after="0"/>
        <w:ind w:right="-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2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«4» и «5» - 268 человек (61,3%) - рациональный уровень </w:t>
      </w:r>
    </w:p>
    <w:p w:rsidR="00C72E89" w:rsidRPr="00C72E89" w:rsidRDefault="00C72E89" w:rsidP="00C72E89">
      <w:pPr>
        <w:numPr>
          <w:ilvl w:val="0"/>
          <w:numId w:val="11"/>
        </w:numPr>
        <w:spacing w:after="0"/>
        <w:ind w:right="-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2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Закончили 1 четверть 2021/22 </w:t>
      </w:r>
      <w:proofErr w:type="spellStart"/>
      <w:proofErr w:type="gramStart"/>
      <w:r w:rsidRPr="00C72E89">
        <w:rPr>
          <w:rFonts w:ascii="Times New Roman" w:eastAsia="Times New Roman" w:hAnsi="Times New Roman" w:cs="Times New Roman"/>
          <w:sz w:val="24"/>
          <w:szCs w:val="24"/>
          <w:lang w:eastAsia="ru-RU"/>
        </w:rPr>
        <w:t>уч.год</w:t>
      </w:r>
      <w:proofErr w:type="spellEnd"/>
      <w:proofErr w:type="gramEnd"/>
      <w:r w:rsidRPr="00C72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одной «4» - 14 обучающихся.</w:t>
      </w:r>
    </w:p>
    <w:p w:rsidR="00C72E89" w:rsidRPr="00C72E89" w:rsidRDefault="00C72E89" w:rsidP="00C72E89">
      <w:pPr>
        <w:numPr>
          <w:ilvl w:val="0"/>
          <w:numId w:val="11"/>
        </w:numPr>
        <w:spacing w:after="0"/>
        <w:ind w:right="-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2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Закончили четверть с одной «3» - 43 обучающихся. </w:t>
      </w:r>
    </w:p>
    <w:p w:rsidR="00C72E89" w:rsidRPr="00C72E89" w:rsidRDefault="00C72E89" w:rsidP="00C72E89">
      <w:pPr>
        <w:numPr>
          <w:ilvl w:val="0"/>
          <w:numId w:val="11"/>
        </w:numPr>
        <w:spacing w:after="0"/>
        <w:ind w:right="-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2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Неуспевающих - 1 (0,2 %), ученик: 2Е класса – </w:t>
      </w:r>
      <w:proofErr w:type="spellStart"/>
      <w:r w:rsidRPr="00C72E8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Канафин</w:t>
      </w:r>
      <w:proofErr w:type="spellEnd"/>
      <w:r w:rsidRPr="00C72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2E89">
        <w:rPr>
          <w:rFonts w:ascii="Times New Roman" w:eastAsia="Times New Roman" w:hAnsi="Times New Roman" w:cs="Times New Roman"/>
          <w:sz w:val="24"/>
          <w:szCs w:val="24"/>
          <w:lang w:eastAsia="ru-RU"/>
        </w:rPr>
        <w:t>Ризван</w:t>
      </w:r>
      <w:proofErr w:type="spellEnd"/>
      <w:r w:rsidRPr="00C72E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72E89" w:rsidRPr="00C72E89" w:rsidRDefault="00C72E89" w:rsidP="00C72E89">
      <w:pPr>
        <w:numPr>
          <w:ilvl w:val="0"/>
          <w:numId w:val="11"/>
        </w:numPr>
        <w:spacing w:after="0"/>
        <w:ind w:right="-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2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Качественная оценка знаний по начальной школе в целом составляет 70,25 %. - на повышенном уровне</w:t>
      </w:r>
    </w:p>
    <w:p w:rsidR="00C72E89" w:rsidRPr="00C72E89" w:rsidRDefault="00C72E89" w:rsidP="00C72E89">
      <w:pPr>
        <w:numPr>
          <w:ilvl w:val="0"/>
          <w:numId w:val="11"/>
        </w:numPr>
        <w:spacing w:after="0"/>
        <w:ind w:right="-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2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Качество знаний 2-х классов составляет 75,62 %, это повышенный уровень </w:t>
      </w:r>
      <w:proofErr w:type="spellStart"/>
      <w:r w:rsidRPr="00C72E89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</w:t>
      </w:r>
      <w:proofErr w:type="spellEnd"/>
      <w:r w:rsidRPr="00C72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72E89" w:rsidRPr="00C72E89" w:rsidRDefault="00C72E89" w:rsidP="00C72E89">
      <w:pPr>
        <w:numPr>
          <w:ilvl w:val="0"/>
          <w:numId w:val="11"/>
        </w:numPr>
        <w:spacing w:after="0"/>
        <w:ind w:right="-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2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Качество знаний в 3-х классах составляет 63,71%, это оптимальный уровень. </w:t>
      </w:r>
    </w:p>
    <w:p w:rsidR="00C72E89" w:rsidRPr="00C72E89" w:rsidRDefault="00C72E89" w:rsidP="00C72E89">
      <w:pPr>
        <w:numPr>
          <w:ilvl w:val="0"/>
          <w:numId w:val="11"/>
        </w:numPr>
        <w:spacing w:after="0"/>
        <w:ind w:right="-42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2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Качество знаний 4-х классов составляет 67,86</w:t>
      </w:r>
      <w:proofErr w:type="gramStart"/>
      <w:r w:rsidRPr="00C72E89">
        <w:rPr>
          <w:rFonts w:ascii="Times New Roman" w:eastAsia="Times New Roman" w:hAnsi="Times New Roman" w:cs="Times New Roman"/>
          <w:sz w:val="24"/>
          <w:szCs w:val="24"/>
          <w:lang w:eastAsia="ru-RU"/>
        </w:rPr>
        <w:t>%,-</w:t>
      </w:r>
      <w:proofErr w:type="gramEnd"/>
      <w:r w:rsidRPr="00C72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оптимальный уровень.   </w:t>
      </w:r>
      <w:r w:rsidRPr="00C72E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Рекомендации учителям начальных классов:</w:t>
      </w:r>
    </w:p>
    <w:p w:rsidR="00C72E89" w:rsidRPr="00C72E89" w:rsidRDefault="00C72E89" w:rsidP="00C72E89">
      <w:pPr>
        <w:numPr>
          <w:ilvl w:val="0"/>
          <w:numId w:val="10"/>
        </w:numPr>
        <w:ind w:right="-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2E8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повышения уровня преподавания предметов, сохранению и повышению качества знаний обучающихся, подготовке использовать эффективные приемы и методы преподавания, инновационные (в том числе информационные) технологии, систематически вести работу по повторению и обобщению изученного материала, дифференцировать задания на всех этапах урока, в системе планировать индивидуальную работу с обучающимися;</w:t>
      </w:r>
    </w:p>
    <w:p w:rsidR="00C72E89" w:rsidRPr="00C72E89" w:rsidRDefault="00C72E89" w:rsidP="00C72E89">
      <w:pPr>
        <w:numPr>
          <w:ilvl w:val="0"/>
          <w:numId w:val="10"/>
        </w:numPr>
        <w:ind w:right="-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2E89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включать в работу задания на овладение способностью принимать и сохранять цели и задачи учебной деятельности;</w:t>
      </w:r>
    </w:p>
    <w:p w:rsidR="00C72E89" w:rsidRPr="00C72E89" w:rsidRDefault="00C72E89" w:rsidP="00C72E89">
      <w:pPr>
        <w:numPr>
          <w:ilvl w:val="0"/>
          <w:numId w:val="10"/>
        </w:numPr>
        <w:ind w:right="-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2E8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способов решения проблем творческого и поискового характера;</w:t>
      </w:r>
    </w:p>
    <w:p w:rsidR="00C72E89" w:rsidRPr="00C72E89" w:rsidRDefault="00C72E89" w:rsidP="00C72E89">
      <w:pPr>
        <w:numPr>
          <w:ilvl w:val="0"/>
          <w:numId w:val="10"/>
        </w:numPr>
        <w:ind w:right="-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2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чаще использовать в своей практике задания, способствующие развитию и совершенствованию мыслительных операций (установление причинно- следственных связей, анализ, синтез); </w:t>
      </w:r>
    </w:p>
    <w:p w:rsidR="00C72E89" w:rsidRPr="00C72E89" w:rsidRDefault="00C72E89" w:rsidP="00C72E89">
      <w:pPr>
        <w:numPr>
          <w:ilvl w:val="0"/>
          <w:numId w:val="10"/>
        </w:numPr>
        <w:ind w:right="-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2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сохранения и повышения качества знаний обучающихся, успеваемости систематически использовать </w:t>
      </w:r>
      <w:proofErr w:type="spellStart"/>
      <w:r w:rsidRPr="00C72E8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разноуровневую</w:t>
      </w:r>
      <w:proofErr w:type="spellEnd"/>
      <w:r w:rsidRPr="00C72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дифференциацию, разнообразить формы и методы работы на уроке, использовать рациональные приемы повторения изученного материала.</w:t>
      </w:r>
    </w:p>
    <w:p w:rsidR="00C72E89" w:rsidRPr="00C72E89" w:rsidRDefault="00C72E89" w:rsidP="00C72E89">
      <w:pPr>
        <w:numPr>
          <w:ilvl w:val="0"/>
          <w:numId w:val="10"/>
        </w:numPr>
        <w:ind w:right="-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2E8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в работе с перспективными обучающимися эффективные инновационные технологии обучения, развивающие творческую активность школьников.</w:t>
      </w:r>
    </w:p>
    <w:p w:rsidR="00C72E89" w:rsidRPr="00C72E89" w:rsidRDefault="00C72E89" w:rsidP="00C72E89">
      <w:pPr>
        <w:numPr>
          <w:ilvl w:val="0"/>
          <w:numId w:val="10"/>
        </w:numPr>
        <w:ind w:right="-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72E8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Учителям- предметникам</w:t>
      </w:r>
      <w:proofErr w:type="gramEnd"/>
      <w:r w:rsidRPr="00C72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работающим в начальных классах организовать </w:t>
      </w:r>
    </w:p>
    <w:p w:rsidR="00C72E89" w:rsidRPr="00C72E89" w:rsidRDefault="00C72E89" w:rsidP="00C72E89">
      <w:pPr>
        <w:ind w:left="720" w:right="-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2E89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индивидуальную работу с обучающимися, имеющими одну «3».</w:t>
      </w:r>
    </w:p>
    <w:p w:rsidR="00C72E89" w:rsidRPr="00C72E89" w:rsidRDefault="00C72E89" w:rsidP="00C72E89">
      <w:pPr>
        <w:ind w:left="720" w:right="-426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2E89" w:rsidRPr="00C72E89" w:rsidRDefault="00C72E89" w:rsidP="00C72E89">
      <w:pPr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2E89" w:rsidRPr="00C72E89" w:rsidRDefault="00C72E89" w:rsidP="00C72E89">
      <w:pPr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2E89" w:rsidRPr="00C72E89" w:rsidRDefault="00C72E89" w:rsidP="00C72E89">
      <w:pPr>
        <w:rPr>
          <w:rFonts w:ascii="Calibri" w:eastAsia="Calibri" w:hAnsi="Calibri" w:cs="Times New Roman"/>
        </w:rPr>
      </w:pPr>
      <w:r w:rsidRPr="00C72E89">
        <w:rPr>
          <w:rFonts w:ascii="Times New Roman" w:eastAsia="Calibri" w:hAnsi="Times New Roman" w:cs="Times New Roman"/>
          <w:sz w:val="24"/>
          <w:szCs w:val="24"/>
        </w:rPr>
        <w:t xml:space="preserve">        Справку составила заместитель директора по УВР              </w:t>
      </w:r>
      <w:proofErr w:type="spellStart"/>
      <w:r w:rsidRPr="00C72E89">
        <w:rPr>
          <w:rFonts w:ascii="Times New Roman" w:eastAsia="Calibri" w:hAnsi="Times New Roman" w:cs="Times New Roman"/>
          <w:sz w:val="24"/>
          <w:szCs w:val="24"/>
        </w:rPr>
        <w:t>Аюкина</w:t>
      </w:r>
      <w:proofErr w:type="spellEnd"/>
      <w:r w:rsidRPr="00C72E89">
        <w:rPr>
          <w:rFonts w:ascii="Times New Roman" w:eastAsia="Calibri" w:hAnsi="Times New Roman" w:cs="Times New Roman"/>
          <w:sz w:val="24"/>
          <w:szCs w:val="24"/>
        </w:rPr>
        <w:t xml:space="preserve"> М.А.</w:t>
      </w:r>
    </w:p>
    <w:p w:rsidR="00C72E89" w:rsidRDefault="00C72E89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</w:p>
    <w:p w:rsidR="00C72E89" w:rsidRDefault="00C72E89" w:rsidP="00876BF0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C72E89" w:rsidRDefault="00C72E89" w:rsidP="00876BF0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C72E89" w:rsidRDefault="00C72E89" w:rsidP="00876BF0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C72E89" w:rsidRDefault="00C72E89" w:rsidP="00876BF0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C72E89" w:rsidRDefault="00C72E89" w:rsidP="00876BF0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C72E89" w:rsidRDefault="00C72E89" w:rsidP="00876BF0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C72E89" w:rsidRDefault="00C72E89" w:rsidP="00876BF0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C72E89" w:rsidRDefault="00C72E89" w:rsidP="00876BF0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C72E89" w:rsidRDefault="00C72E89" w:rsidP="00876BF0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C72E89" w:rsidRDefault="00C72E89" w:rsidP="00876BF0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C72E89" w:rsidRDefault="00C72E89" w:rsidP="00876BF0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C72E89" w:rsidRDefault="00C72E89" w:rsidP="00876BF0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C72E89" w:rsidRDefault="00C72E89" w:rsidP="00876BF0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C72E89" w:rsidRDefault="00C72E89" w:rsidP="00876BF0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C72E89" w:rsidRDefault="00C72E89" w:rsidP="00876BF0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C72E89" w:rsidRDefault="00C72E89" w:rsidP="00876BF0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C72E89" w:rsidRDefault="00C72E89" w:rsidP="00876BF0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C72E89" w:rsidRDefault="00C72E89" w:rsidP="00876BF0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C72E89" w:rsidRDefault="00C72E89" w:rsidP="00876BF0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C72E89" w:rsidRDefault="00C72E89" w:rsidP="00876BF0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C72E89" w:rsidRDefault="00C72E89" w:rsidP="00876BF0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C72E89" w:rsidRDefault="00C72E89" w:rsidP="00876BF0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C72E89" w:rsidRDefault="00C72E89" w:rsidP="00876BF0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C72E89" w:rsidRDefault="00C72E89" w:rsidP="00876BF0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C72E89" w:rsidRDefault="00C72E89" w:rsidP="00876BF0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C72E89" w:rsidRDefault="00C72E89" w:rsidP="00876BF0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C72E89" w:rsidRDefault="00C72E89" w:rsidP="00876BF0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C72E89" w:rsidRDefault="00C72E89" w:rsidP="00876BF0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C72E89" w:rsidRDefault="00C72E89" w:rsidP="00876BF0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76BF0" w:rsidRDefault="00445395" w:rsidP="00876BF0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Приложение 2</w:t>
      </w:r>
      <w:r w:rsidR="00876BF0" w:rsidRPr="00876BF0">
        <w:rPr>
          <w:rFonts w:ascii="Times New Roman" w:hAnsi="Times New Roman" w:cs="Times New Roman"/>
          <w:i/>
          <w:sz w:val="24"/>
          <w:szCs w:val="24"/>
        </w:rPr>
        <w:t xml:space="preserve"> к Протоколу №</w:t>
      </w:r>
      <w:r>
        <w:rPr>
          <w:rFonts w:ascii="Times New Roman" w:hAnsi="Times New Roman" w:cs="Times New Roman"/>
          <w:i/>
          <w:sz w:val="24"/>
          <w:szCs w:val="24"/>
        </w:rPr>
        <w:t>2 Педагогического совета от 15.11.2021</w:t>
      </w:r>
    </w:p>
    <w:p w:rsidR="005C763C" w:rsidRDefault="005C763C" w:rsidP="00876BF0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445395" w:rsidRDefault="00445395" w:rsidP="0044539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Итоги качественной успеваемости по классам, параллелям, </w:t>
      </w:r>
    </w:p>
    <w:p w:rsidR="00445395" w:rsidRDefault="00445395" w:rsidP="0044539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основной школе за 1 четверть 2021/2022 учебный год</w:t>
      </w:r>
    </w:p>
    <w:p w:rsidR="00445395" w:rsidRDefault="00445395" w:rsidP="00445395">
      <w:pPr>
        <w:pStyle w:val="a4"/>
        <w:rPr>
          <w:rFonts w:ascii="Times New Roman" w:hAnsi="Times New Roman"/>
          <w:sz w:val="24"/>
          <w:szCs w:val="24"/>
        </w:rPr>
      </w:pPr>
    </w:p>
    <w:p w:rsidR="00445395" w:rsidRDefault="00445395" w:rsidP="00445395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 367 человек 5-7 классов, аттестовано 367. Из них:</w:t>
      </w:r>
    </w:p>
    <w:p w:rsidR="00445395" w:rsidRDefault="00445395" w:rsidP="00445395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 на «5» закончили 8 человек (2 %)</w:t>
      </w:r>
    </w:p>
    <w:p w:rsidR="00445395" w:rsidRDefault="00445395" w:rsidP="00445395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на «4» и «5» - 221 человек (60,2 %).</w:t>
      </w:r>
    </w:p>
    <w:p w:rsidR="00445395" w:rsidRDefault="00445395" w:rsidP="00445395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неуспевающих 3 (0,8%), ученики: 5Ж- 7 Б класса –</w:t>
      </w:r>
      <w:r w:rsidRPr="00250C93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Вильданов</w:t>
      </w:r>
      <w:proofErr w:type="spellEnd"/>
      <w:r>
        <w:rPr>
          <w:rFonts w:ascii="Times New Roman" w:hAnsi="Times New Roman"/>
          <w:sz w:val="24"/>
          <w:szCs w:val="24"/>
        </w:rPr>
        <w:t xml:space="preserve"> Никита</w:t>
      </w:r>
    </w:p>
    <w:p w:rsidR="00445395" w:rsidRDefault="00445395" w:rsidP="00445395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2268"/>
        <w:gridCol w:w="709"/>
        <w:gridCol w:w="850"/>
        <w:gridCol w:w="851"/>
        <w:gridCol w:w="1134"/>
        <w:gridCol w:w="1701"/>
        <w:gridCol w:w="1275"/>
      </w:tblGrid>
      <w:tr w:rsidR="00445395" w:rsidTr="00445395"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45395" w:rsidRDefault="00445395" w:rsidP="004453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95" w:rsidRDefault="00445395" w:rsidP="004453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ФИО </w:t>
            </w:r>
          </w:p>
          <w:p w:rsidR="00445395" w:rsidRDefault="00445395" w:rsidP="0044539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кл.рук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-ля</w:t>
            </w:r>
          </w:p>
        </w:tc>
        <w:tc>
          <w:tcPr>
            <w:tcW w:w="6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95" w:rsidRDefault="00445395" w:rsidP="004453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2021/2022 учебный год</w:t>
            </w:r>
          </w:p>
          <w:p w:rsidR="00445395" w:rsidRDefault="00445395" w:rsidP="0044539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четверть</w:t>
            </w:r>
          </w:p>
        </w:tc>
      </w:tr>
      <w:tr w:rsidR="00445395" w:rsidTr="00445395"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395" w:rsidRDefault="00445395" w:rsidP="0044539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4-5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усп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усп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кач</w:t>
            </w:r>
            <w:proofErr w:type="spellEnd"/>
          </w:p>
        </w:tc>
      </w:tr>
      <w:tr w:rsidR="00445395" w:rsidTr="00445395">
        <w:trPr>
          <w:trHeight w:val="62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Васина М.Н.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65,4%</w:t>
            </w:r>
          </w:p>
        </w:tc>
      </w:tr>
      <w:tr w:rsidR="00445395" w:rsidTr="00445395">
        <w:trPr>
          <w:trHeight w:val="28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Закирова Л.Н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653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92,3%</w:t>
            </w:r>
          </w:p>
        </w:tc>
      </w:tr>
      <w:tr w:rsidR="00445395" w:rsidTr="00445395">
        <w:trPr>
          <w:trHeight w:val="28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 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Тарвердиева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65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88%</w:t>
            </w:r>
          </w:p>
        </w:tc>
      </w:tr>
      <w:tr w:rsidR="00445395" w:rsidTr="00445395">
        <w:trPr>
          <w:trHeight w:val="28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Гилязева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Л.С.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653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61,5 %</w:t>
            </w:r>
          </w:p>
        </w:tc>
      </w:tr>
      <w:tr w:rsidR="00445395" w:rsidTr="00445395">
        <w:trPr>
          <w:trHeight w:val="28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Гильманова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653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69,2%</w:t>
            </w:r>
          </w:p>
        </w:tc>
      </w:tr>
      <w:tr w:rsidR="00445395" w:rsidTr="00445395">
        <w:trPr>
          <w:trHeight w:val="28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Вафина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Э.Ф.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653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61,5%</w:t>
            </w:r>
          </w:p>
        </w:tc>
      </w:tr>
      <w:tr w:rsidR="00445395" w:rsidTr="00445395">
        <w:trPr>
          <w:trHeight w:val="28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Тимофеева Л.П.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653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92,3 %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77 %</w:t>
            </w:r>
          </w:p>
        </w:tc>
      </w:tr>
      <w:tr w:rsidR="00445395" w:rsidRPr="006F06C9" w:rsidTr="00445395">
        <w:trPr>
          <w:trHeight w:val="28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95" w:rsidRPr="006F06C9" w:rsidRDefault="00445395" w:rsidP="0044539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  <w:r w:rsidRPr="006F06C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6F06C9">
              <w:rPr>
                <w:rFonts w:ascii="Times New Roman" w:hAnsi="Times New Roman" w:cs="Times New Roman"/>
                <w:iCs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95" w:rsidRPr="006F06C9" w:rsidRDefault="00445395" w:rsidP="00445395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</w:t>
            </w:r>
            <w:r w:rsidRPr="006F06C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того: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95" w:rsidRPr="006F06C9" w:rsidRDefault="00445395" w:rsidP="00445395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95" w:rsidRPr="006F06C9" w:rsidRDefault="00445395" w:rsidP="00445395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95" w:rsidRPr="006F06C9" w:rsidRDefault="00445395" w:rsidP="00445395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95" w:rsidRPr="006F06C9" w:rsidRDefault="00445395" w:rsidP="00445395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95" w:rsidRPr="006F06C9" w:rsidRDefault="00445395" w:rsidP="00445395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98,9</w:t>
            </w:r>
            <w:r w:rsidRPr="006F06C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95" w:rsidRPr="006F06C9" w:rsidRDefault="00445395" w:rsidP="00445395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73,5</w:t>
            </w:r>
            <w:r w:rsidRPr="006F06C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%</w:t>
            </w:r>
          </w:p>
        </w:tc>
      </w:tr>
      <w:tr w:rsidR="00445395" w:rsidTr="00445395">
        <w:trPr>
          <w:trHeight w:val="28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Ушакова Т.А.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25,9 %</w:t>
            </w:r>
          </w:p>
        </w:tc>
      </w:tr>
      <w:tr w:rsidR="00445395" w:rsidTr="00445395">
        <w:trPr>
          <w:trHeight w:val="28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Ишманов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И.Р.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48,2%</w:t>
            </w:r>
          </w:p>
        </w:tc>
      </w:tr>
      <w:tr w:rsidR="00445395" w:rsidTr="00445395">
        <w:trPr>
          <w:trHeight w:val="28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Самигуллина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88,5%</w:t>
            </w:r>
          </w:p>
        </w:tc>
      </w:tr>
      <w:tr w:rsidR="00445395" w:rsidTr="00445395">
        <w:trPr>
          <w:trHeight w:val="28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Шайдуллина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И.Р.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61,5 %</w:t>
            </w:r>
          </w:p>
        </w:tc>
      </w:tr>
      <w:tr w:rsidR="00445395" w:rsidRPr="006F06C9" w:rsidTr="00445395">
        <w:trPr>
          <w:trHeight w:val="28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95" w:rsidRPr="006F06C9" w:rsidRDefault="00445395" w:rsidP="00445395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6</w:t>
            </w:r>
            <w:r w:rsidRPr="006F06C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proofErr w:type="spellStart"/>
            <w:r w:rsidRPr="006F06C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95" w:rsidRPr="006F06C9" w:rsidRDefault="00445395" w:rsidP="00445395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</w:t>
            </w:r>
            <w:r w:rsidRPr="006F06C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95" w:rsidRPr="006F06C9" w:rsidRDefault="00445395" w:rsidP="00445395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F06C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95" w:rsidRPr="006F06C9" w:rsidRDefault="00445395" w:rsidP="00445395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95" w:rsidRPr="006F06C9" w:rsidRDefault="00445395" w:rsidP="00445395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95" w:rsidRPr="006F06C9" w:rsidRDefault="00445395" w:rsidP="00445395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F06C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95" w:rsidRPr="006F06C9" w:rsidRDefault="00445395" w:rsidP="00445395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F06C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100%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95" w:rsidRPr="006F06C9" w:rsidRDefault="00445395" w:rsidP="00445395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55,7</w:t>
            </w:r>
            <w:r w:rsidRPr="006F06C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%</w:t>
            </w:r>
          </w:p>
        </w:tc>
      </w:tr>
      <w:tr w:rsidR="00445395" w:rsidTr="00445395">
        <w:trPr>
          <w:trHeight w:val="28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95" w:rsidRPr="00B15B74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Вафина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Л.Ф.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46,2%</w:t>
            </w:r>
          </w:p>
        </w:tc>
      </w:tr>
      <w:tr w:rsidR="00445395" w:rsidTr="00445395">
        <w:trPr>
          <w:trHeight w:val="28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95" w:rsidRPr="00B15B74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Хафизова Л.М.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96,3%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25,9%</w:t>
            </w:r>
          </w:p>
        </w:tc>
      </w:tr>
      <w:tr w:rsidR="00445395" w:rsidTr="00445395">
        <w:trPr>
          <w:trHeight w:val="28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95" w:rsidRPr="00B15B74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Селиванова Н.А,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66,7%</w:t>
            </w:r>
          </w:p>
        </w:tc>
      </w:tr>
      <w:tr w:rsidR="00445395" w:rsidRPr="006F06C9" w:rsidTr="00445395">
        <w:trPr>
          <w:trHeight w:val="28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95" w:rsidRPr="006F06C9" w:rsidRDefault="00445395" w:rsidP="00445395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7</w:t>
            </w:r>
            <w:r w:rsidRPr="006F06C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proofErr w:type="spellStart"/>
            <w:r w:rsidRPr="006F06C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95" w:rsidRPr="006F06C9" w:rsidRDefault="00445395" w:rsidP="00445395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F06C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95" w:rsidRPr="006F06C9" w:rsidRDefault="00445395" w:rsidP="00445395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95" w:rsidRPr="006F06C9" w:rsidRDefault="00445395" w:rsidP="00445395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95" w:rsidRPr="006F06C9" w:rsidRDefault="00445395" w:rsidP="00445395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95" w:rsidRPr="006F06C9" w:rsidRDefault="00445395" w:rsidP="00445395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95" w:rsidRPr="006F06C9" w:rsidRDefault="00445395" w:rsidP="00445395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98,75</w:t>
            </w:r>
            <w:r w:rsidRPr="006F06C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95" w:rsidRPr="006F06C9" w:rsidRDefault="00445395" w:rsidP="00445395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46,3</w:t>
            </w:r>
            <w:r w:rsidRPr="006F06C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%</w:t>
            </w:r>
          </w:p>
        </w:tc>
      </w:tr>
      <w:tr w:rsidR="00445395" w:rsidTr="00445395">
        <w:trPr>
          <w:trHeight w:val="28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99,18%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95" w:rsidRDefault="00445395" w:rsidP="0044539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62,4%</w:t>
            </w:r>
          </w:p>
        </w:tc>
      </w:tr>
    </w:tbl>
    <w:p w:rsidR="00445395" w:rsidRDefault="00445395" w:rsidP="0044539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45395" w:rsidRPr="001A68DD" w:rsidRDefault="00960DA5" w:rsidP="00445395">
      <w:p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 xml:space="preserve">   Качественная оценка знаний</w:t>
      </w:r>
      <w:r w:rsidR="00445395">
        <w:rPr>
          <w:rFonts w:ascii="Times New Roman" w:hAnsi="Times New Roman" w:cs="Times New Roman"/>
          <w:sz w:val="24"/>
          <w:szCs w:val="24"/>
        </w:rPr>
        <w:t xml:space="preserve"> в основной школе в целом составляет 62,4 </w:t>
      </w:r>
      <w:r w:rsidR="00445395" w:rsidRPr="007F2304">
        <w:rPr>
          <w:rFonts w:ascii="Times New Roman" w:hAnsi="Times New Roman" w:cs="Times New Roman"/>
          <w:sz w:val="24"/>
          <w:szCs w:val="24"/>
        </w:rPr>
        <w:t>%,</w:t>
      </w:r>
      <w:r w:rsidR="00445395">
        <w:rPr>
          <w:rFonts w:ascii="Times New Roman" w:hAnsi="Times New Roman" w:cs="Times New Roman"/>
          <w:sz w:val="24"/>
          <w:szCs w:val="24"/>
        </w:rPr>
        <w:t xml:space="preserve"> это соответствует оптимальному уровню.</w:t>
      </w:r>
    </w:p>
    <w:p w:rsidR="00445395" w:rsidRDefault="00445395" w:rsidP="0044539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5395" w:rsidRDefault="00445395" w:rsidP="004453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разрезе отдельных классов картина выглядит таким образом:</w:t>
      </w:r>
    </w:p>
    <w:p w:rsidR="00445395" w:rsidRDefault="00445395" w:rsidP="004453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 классы</w:t>
      </w:r>
    </w:p>
    <w:p w:rsidR="00445395" w:rsidRDefault="00445395" w:rsidP="004453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noProof/>
          <w:lang w:eastAsia="ru-RU"/>
        </w:rPr>
        <w:drawing>
          <wp:inline distT="0" distB="0" distL="0" distR="0" wp14:anchorId="35D2ADEC" wp14:editId="6E670B40">
            <wp:extent cx="6130886" cy="2514600"/>
            <wp:effectExtent l="0" t="0" r="3810" b="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445395" w:rsidRDefault="00445395" w:rsidP="004453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Качество знаний 5-х классов составляет </w:t>
      </w:r>
      <w:r>
        <w:rPr>
          <w:rFonts w:ascii="Times New Roman" w:hAnsi="Times New Roman" w:cs="Times New Roman"/>
          <w:b/>
          <w:i/>
          <w:sz w:val="24"/>
          <w:szCs w:val="24"/>
        </w:rPr>
        <w:t>73,5 %</w:t>
      </w:r>
      <w:r>
        <w:rPr>
          <w:rFonts w:ascii="Times New Roman" w:hAnsi="Times New Roman" w:cs="Times New Roman"/>
          <w:sz w:val="24"/>
          <w:szCs w:val="24"/>
        </w:rPr>
        <w:t xml:space="preserve">, это </w:t>
      </w:r>
      <w:proofErr w:type="gramStart"/>
      <w:r>
        <w:rPr>
          <w:rFonts w:ascii="Times New Roman" w:hAnsi="Times New Roman" w:cs="Times New Roman"/>
          <w:sz w:val="24"/>
          <w:szCs w:val="24"/>
        </w:rPr>
        <w:t>оптимальный  уровень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Показатель качества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двух классах в 5Г и 5Е составляет 61,5%, является самым низким </w:t>
      </w:r>
      <w:proofErr w:type="gramStart"/>
      <w:r>
        <w:rPr>
          <w:rFonts w:ascii="Times New Roman" w:hAnsi="Times New Roman" w:cs="Times New Roman"/>
          <w:sz w:val="24"/>
          <w:szCs w:val="24"/>
        </w:rPr>
        <w:t>среди  показателей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5-х классов.</w:t>
      </w:r>
    </w:p>
    <w:p w:rsidR="00445395" w:rsidRDefault="00445395" w:rsidP="004453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 классы</w:t>
      </w:r>
    </w:p>
    <w:p w:rsidR="00445395" w:rsidRDefault="00445395" w:rsidP="004453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noProof/>
          <w:lang w:eastAsia="ru-RU"/>
        </w:rPr>
        <w:drawing>
          <wp:inline distT="0" distB="0" distL="0" distR="0" wp14:anchorId="02279243" wp14:editId="4322B921">
            <wp:extent cx="5940425" cy="2436719"/>
            <wp:effectExtent l="0" t="0" r="3175" b="190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445395" w:rsidRDefault="00445395" w:rsidP="00445395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Качество </w:t>
      </w:r>
      <w:proofErr w:type="gramStart"/>
      <w:r>
        <w:rPr>
          <w:rFonts w:ascii="Times New Roman" w:hAnsi="Times New Roman" w:cs="Times New Roman"/>
          <w:sz w:val="24"/>
          <w:szCs w:val="24"/>
        </w:rPr>
        <w:t>знаний  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6-х классах в среднем составляет </w:t>
      </w:r>
      <w:r>
        <w:rPr>
          <w:rFonts w:ascii="Times New Roman" w:hAnsi="Times New Roman" w:cs="Times New Roman"/>
          <w:b/>
          <w:i/>
          <w:sz w:val="24"/>
          <w:szCs w:val="24"/>
        </w:rPr>
        <w:t>55,7%,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Hlk86738240"/>
      <w:r>
        <w:rPr>
          <w:rFonts w:ascii="Times New Roman" w:hAnsi="Times New Roman" w:cs="Times New Roman"/>
          <w:sz w:val="24"/>
          <w:szCs w:val="24"/>
        </w:rPr>
        <w:t xml:space="preserve">однако при этом качественные показатели в  6 А– 25,9 %. Классному руководителю 6 </w:t>
      </w: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класса Ушаковой Т.А. необходимо проанализировать результаты, внести необходимые коррективы:</w:t>
      </w:r>
      <w:r>
        <w:rPr>
          <w:rStyle w:val="c0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необходима опора на практический опыт детей, доступность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подход в обучении. Важно использовать приёмы дифференцированной работы с обучающимися на уроке, в ходе которой дети получают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разноуровневые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задания, при этом загружать «сильных детей» и оказывать стимулирующую помощь обучающимся. </w:t>
      </w:r>
    </w:p>
    <w:bookmarkEnd w:id="1"/>
    <w:p w:rsidR="00445395" w:rsidRDefault="00445395" w:rsidP="0044539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5395" w:rsidRDefault="00445395" w:rsidP="004453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 классы</w:t>
      </w:r>
    </w:p>
    <w:p w:rsidR="00445395" w:rsidRPr="001254BA" w:rsidRDefault="00445395" w:rsidP="004453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noProof/>
          <w:lang w:eastAsia="ru-RU"/>
        </w:rPr>
        <w:drawing>
          <wp:inline distT="0" distB="0" distL="0" distR="0" wp14:anchorId="262507F3" wp14:editId="75AEC167">
            <wp:extent cx="5940425" cy="2436495"/>
            <wp:effectExtent l="0" t="0" r="3175" b="1905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445395" w:rsidRDefault="00445395" w:rsidP="00445395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F2304">
        <w:rPr>
          <w:rFonts w:ascii="Times New Roman" w:hAnsi="Times New Roman" w:cs="Times New Roman"/>
          <w:sz w:val="24"/>
          <w:szCs w:val="24"/>
        </w:rPr>
        <w:t>Кач</w:t>
      </w:r>
      <w:r>
        <w:rPr>
          <w:rFonts w:ascii="Times New Roman" w:hAnsi="Times New Roman" w:cs="Times New Roman"/>
          <w:sz w:val="24"/>
          <w:szCs w:val="24"/>
        </w:rPr>
        <w:t xml:space="preserve">ество знаний 7-х классов составляет 46,3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>
        <w:rPr>
          <w:rFonts w:ascii="Times New Roman" w:hAnsi="Times New Roman" w:cs="Times New Roman"/>
          <w:sz w:val="24"/>
          <w:szCs w:val="24"/>
        </w:rPr>
        <w:t xml:space="preserve"> - это </w:t>
      </w:r>
      <w:r w:rsidRPr="00134FEE">
        <w:rPr>
          <w:rFonts w:ascii="Times New Roman" w:hAnsi="Times New Roman" w:cs="Times New Roman"/>
          <w:sz w:val="24"/>
          <w:szCs w:val="24"/>
        </w:rPr>
        <w:t>рациональный уровень.</w:t>
      </w:r>
      <w:r w:rsidRPr="00CB0F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Однако при этом качественные показатели в 7 Б классе самые низкие – 25,9 %. Классному руководителю 7 Б класса Хафизовой Л.М. </w:t>
      </w:r>
      <w:r w:rsidRPr="000824B4">
        <w:rPr>
          <w:rFonts w:ascii="Times New Roman" w:hAnsi="Times New Roman" w:cs="Times New Roman"/>
          <w:sz w:val="24"/>
          <w:szCs w:val="24"/>
        </w:rPr>
        <w:t>необходимо проанализировать результаты, внести необходимые коррективы:</w:t>
      </w:r>
      <w:r w:rsidRPr="000824B4">
        <w:rPr>
          <w:rStyle w:val="c0"/>
        </w:rPr>
        <w:t xml:space="preserve"> </w:t>
      </w:r>
      <w:r w:rsidRPr="000824B4">
        <w:rPr>
          <w:rFonts w:ascii="Times New Roman" w:hAnsi="Times New Roman" w:cs="Times New Roman"/>
          <w:sz w:val="24"/>
          <w:szCs w:val="24"/>
        </w:rPr>
        <w:t xml:space="preserve">необходима опора на практический опыт детей, доступность и </w:t>
      </w:r>
      <w:proofErr w:type="spellStart"/>
      <w:r w:rsidRPr="000824B4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0824B4">
        <w:rPr>
          <w:rFonts w:ascii="Times New Roman" w:hAnsi="Times New Roman" w:cs="Times New Roman"/>
          <w:sz w:val="24"/>
          <w:szCs w:val="24"/>
        </w:rPr>
        <w:t xml:space="preserve"> подход в обучении. Важно использовать приёмы дифференцированной работы с обучающимися на уроке, в ходе которой дети получают </w:t>
      </w:r>
      <w:proofErr w:type="spellStart"/>
      <w:r w:rsidRPr="000824B4">
        <w:rPr>
          <w:rFonts w:ascii="Times New Roman" w:hAnsi="Times New Roman" w:cs="Times New Roman"/>
          <w:sz w:val="24"/>
          <w:szCs w:val="24"/>
        </w:rPr>
        <w:t>разноуровневые</w:t>
      </w:r>
      <w:proofErr w:type="spellEnd"/>
      <w:r w:rsidRPr="000824B4">
        <w:rPr>
          <w:rFonts w:ascii="Times New Roman" w:hAnsi="Times New Roman" w:cs="Times New Roman"/>
          <w:sz w:val="24"/>
          <w:szCs w:val="24"/>
        </w:rPr>
        <w:t xml:space="preserve"> задания, при этом загружать «сильных детей» и оказывать стимулирующую помощь обучающимся.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5395" w:rsidRPr="00134FEE" w:rsidRDefault="00445395" w:rsidP="0044539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134FEE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целом подводя итог по параллелям 5 – 7 классов можно говорить об отсутствии преемственности среди учителей по предметам.</w:t>
      </w:r>
    </w:p>
    <w:p w:rsidR="00445395" w:rsidRPr="00134FEE" w:rsidRDefault="00445395" w:rsidP="004453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FE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На повышенном уровне</w:t>
      </w:r>
      <w:r w:rsidRPr="00134F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качества знаний 1 четверть закончили 4 класса– 5 Б – 92% (</w:t>
      </w:r>
      <w:proofErr w:type="spellStart"/>
      <w:proofErr w:type="gramStart"/>
      <w:r w:rsidRPr="00134FEE">
        <w:rPr>
          <w:rFonts w:ascii="Times New Roman" w:eastAsia="Times New Roman" w:hAnsi="Times New Roman" w:cs="Times New Roman"/>
          <w:sz w:val="24"/>
          <w:szCs w:val="24"/>
          <w:lang w:eastAsia="ru-RU"/>
        </w:rPr>
        <w:t>кл.рук</w:t>
      </w:r>
      <w:proofErr w:type="spellEnd"/>
      <w:proofErr w:type="gramEnd"/>
      <w:r w:rsidRPr="00134FEE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Закирова Л.Н.</w:t>
      </w:r>
      <w:proofErr w:type="gramStart"/>
      <w:r w:rsidRPr="00134FEE">
        <w:rPr>
          <w:rFonts w:ascii="Times New Roman" w:eastAsia="Times New Roman" w:hAnsi="Times New Roman" w:cs="Times New Roman"/>
          <w:sz w:val="24"/>
          <w:szCs w:val="24"/>
          <w:lang w:eastAsia="ru-RU"/>
        </w:rPr>
        <w:t>) ;</w:t>
      </w:r>
      <w:proofErr w:type="gramEnd"/>
      <w:r w:rsidRPr="00134F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 В — 88%(</w:t>
      </w:r>
      <w:proofErr w:type="spellStart"/>
      <w:r w:rsidRPr="00134FEE">
        <w:rPr>
          <w:rFonts w:ascii="Times New Roman" w:eastAsia="Times New Roman" w:hAnsi="Times New Roman" w:cs="Times New Roman"/>
          <w:sz w:val="24"/>
          <w:szCs w:val="24"/>
          <w:lang w:eastAsia="ru-RU"/>
        </w:rPr>
        <w:t>кл.рук</w:t>
      </w:r>
      <w:proofErr w:type="spellEnd"/>
      <w:r w:rsidRPr="00134F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134FEE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Тарвердиева</w:t>
      </w:r>
      <w:proofErr w:type="spellEnd"/>
      <w:r w:rsidRPr="00134F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И.И.</w:t>
      </w:r>
      <w:proofErr w:type="gramStart"/>
      <w:r w:rsidRPr="00134FEE">
        <w:rPr>
          <w:rFonts w:ascii="Times New Roman" w:eastAsia="Times New Roman" w:hAnsi="Times New Roman" w:cs="Times New Roman"/>
          <w:sz w:val="24"/>
          <w:szCs w:val="24"/>
          <w:lang w:eastAsia="ru-RU"/>
        </w:rPr>
        <w:t>) ;</w:t>
      </w:r>
      <w:proofErr w:type="gramEnd"/>
      <w:r w:rsidRPr="00134F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 В—88,5% (</w:t>
      </w:r>
      <w:proofErr w:type="spellStart"/>
      <w:r w:rsidRPr="00134FEE">
        <w:rPr>
          <w:rFonts w:ascii="Times New Roman" w:eastAsia="Times New Roman" w:hAnsi="Times New Roman" w:cs="Times New Roman"/>
          <w:sz w:val="24"/>
          <w:szCs w:val="24"/>
          <w:lang w:eastAsia="ru-RU"/>
        </w:rPr>
        <w:t>кл.рук</w:t>
      </w:r>
      <w:proofErr w:type="spellEnd"/>
      <w:r w:rsidRPr="00134F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134FE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Самигуллина</w:t>
      </w:r>
      <w:proofErr w:type="spellEnd"/>
      <w:r w:rsidRPr="00134F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Г.Г.).  </w:t>
      </w:r>
    </w:p>
    <w:p w:rsidR="00445395" w:rsidRPr="00134FEE" w:rsidRDefault="00445395" w:rsidP="004453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FE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На </w:t>
      </w:r>
      <w:proofErr w:type="gramStart"/>
      <w:r w:rsidRPr="00134FE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оптимальном  уровне</w:t>
      </w:r>
      <w:proofErr w:type="gramEnd"/>
      <w:r w:rsidRPr="00134F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качества знаний  1 четверть закончили 6 классов наибольший результат  класс -5А — 65,4% (</w:t>
      </w:r>
      <w:proofErr w:type="spellStart"/>
      <w:r w:rsidRPr="00134FEE">
        <w:rPr>
          <w:rFonts w:ascii="Times New Roman" w:eastAsia="Times New Roman" w:hAnsi="Times New Roman" w:cs="Times New Roman"/>
          <w:sz w:val="24"/>
          <w:szCs w:val="24"/>
          <w:lang w:eastAsia="ru-RU"/>
        </w:rPr>
        <w:t>кл.рук</w:t>
      </w:r>
      <w:proofErr w:type="spellEnd"/>
      <w:r w:rsidRPr="00134F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Васина М.Н); 5Г—61,5(</w:t>
      </w:r>
      <w:proofErr w:type="spellStart"/>
      <w:r w:rsidRPr="00134FEE">
        <w:rPr>
          <w:rFonts w:ascii="Times New Roman" w:eastAsia="Times New Roman" w:hAnsi="Times New Roman" w:cs="Times New Roman"/>
          <w:sz w:val="24"/>
          <w:szCs w:val="24"/>
          <w:lang w:eastAsia="ru-RU"/>
        </w:rPr>
        <w:t>кл.рук</w:t>
      </w:r>
      <w:proofErr w:type="spellEnd"/>
      <w:r w:rsidRPr="00134F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4FEE">
        <w:rPr>
          <w:rFonts w:ascii="Times New Roman" w:eastAsia="Times New Roman" w:hAnsi="Times New Roman" w:cs="Times New Roman"/>
          <w:sz w:val="24"/>
          <w:szCs w:val="24"/>
          <w:lang w:eastAsia="ru-RU"/>
        </w:rPr>
        <w:t>Гилязева</w:t>
      </w:r>
      <w:proofErr w:type="spellEnd"/>
      <w:r w:rsidRPr="00134F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Л.С); 5Д—69,2%(</w:t>
      </w:r>
      <w:proofErr w:type="spellStart"/>
      <w:r w:rsidRPr="00134FEE">
        <w:rPr>
          <w:rFonts w:ascii="Times New Roman" w:eastAsia="Times New Roman" w:hAnsi="Times New Roman" w:cs="Times New Roman"/>
          <w:sz w:val="24"/>
          <w:szCs w:val="24"/>
          <w:lang w:eastAsia="ru-RU"/>
        </w:rPr>
        <w:t>кл.рук</w:t>
      </w:r>
      <w:proofErr w:type="spellEnd"/>
      <w:r w:rsidRPr="00134F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4FEE">
        <w:rPr>
          <w:rFonts w:ascii="Times New Roman" w:eastAsia="Times New Roman" w:hAnsi="Times New Roman" w:cs="Times New Roman"/>
          <w:sz w:val="24"/>
          <w:szCs w:val="24"/>
          <w:lang w:eastAsia="ru-RU"/>
        </w:rPr>
        <w:t>Гильманова</w:t>
      </w:r>
      <w:proofErr w:type="spellEnd"/>
      <w:r w:rsidRPr="00134F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Ю.И.); 5Е—61,5% (</w:t>
      </w:r>
      <w:proofErr w:type="spellStart"/>
      <w:r w:rsidRPr="00134FEE">
        <w:rPr>
          <w:rFonts w:ascii="Times New Roman" w:eastAsia="Times New Roman" w:hAnsi="Times New Roman" w:cs="Times New Roman"/>
          <w:sz w:val="24"/>
          <w:szCs w:val="24"/>
          <w:lang w:eastAsia="ru-RU"/>
        </w:rPr>
        <w:t>кл.рук</w:t>
      </w:r>
      <w:proofErr w:type="spellEnd"/>
      <w:r w:rsidRPr="00134F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4FEE">
        <w:rPr>
          <w:rFonts w:ascii="Times New Roman" w:eastAsia="Times New Roman" w:hAnsi="Times New Roman" w:cs="Times New Roman"/>
          <w:sz w:val="24"/>
          <w:szCs w:val="24"/>
          <w:lang w:eastAsia="ru-RU"/>
        </w:rPr>
        <w:t>Вафина</w:t>
      </w:r>
      <w:proofErr w:type="spellEnd"/>
      <w:r w:rsidRPr="00134F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Э.Ф.);6Г—61,5% (</w:t>
      </w:r>
      <w:proofErr w:type="spellStart"/>
      <w:r w:rsidRPr="00134FEE">
        <w:rPr>
          <w:rFonts w:ascii="Times New Roman" w:eastAsia="Times New Roman" w:hAnsi="Times New Roman" w:cs="Times New Roman"/>
          <w:sz w:val="24"/>
          <w:szCs w:val="24"/>
          <w:lang w:eastAsia="ru-RU"/>
        </w:rPr>
        <w:t>кл.рук</w:t>
      </w:r>
      <w:proofErr w:type="spellEnd"/>
      <w:r w:rsidRPr="00134F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4FEE">
        <w:rPr>
          <w:rFonts w:ascii="Times New Roman" w:eastAsia="Times New Roman" w:hAnsi="Times New Roman" w:cs="Times New Roman"/>
          <w:sz w:val="24"/>
          <w:szCs w:val="24"/>
          <w:lang w:eastAsia="ru-RU"/>
        </w:rPr>
        <w:t>Шайдуллина</w:t>
      </w:r>
      <w:proofErr w:type="spellEnd"/>
      <w:r w:rsidRPr="00134F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И.Р.);7В—66,7% (</w:t>
      </w:r>
      <w:proofErr w:type="spellStart"/>
      <w:r w:rsidRPr="00134FEE">
        <w:rPr>
          <w:rFonts w:ascii="Times New Roman" w:eastAsia="Times New Roman" w:hAnsi="Times New Roman" w:cs="Times New Roman"/>
          <w:sz w:val="24"/>
          <w:szCs w:val="24"/>
          <w:lang w:eastAsia="ru-RU"/>
        </w:rPr>
        <w:t>кл.рук</w:t>
      </w:r>
      <w:proofErr w:type="spellEnd"/>
      <w:r w:rsidRPr="00134F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Селиванова Н.А.);</w:t>
      </w:r>
    </w:p>
    <w:p w:rsidR="00445395" w:rsidRPr="00134FEE" w:rsidRDefault="00445395" w:rsidP="004453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134FE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На критическом уровне </w:t>
      </w:r>
      <w:r w:rsidRPr="00134FE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ниже 30%</w:t>
      </w:r>
      <w:r w:rsidRPr="00134F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закончили первую четверть </w:t>
      </w:r>
      <w:r w:rsidRPr="00134FE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2 </w:t>
      </w:r>
      <w:proofErr w:type="gramStart"/>
      <w:r w:rsidRPr="00134FE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класса</w:t>
      </w:r>
      <w:r w:rsidRPr="00134FEE">
        <w:rPr>
          <w:rFonts w:ascii="Times New Roman" w:eastAsia="Times New Roman" w:hAnsi="Times New Roman" w:cs="Times New Roman"/>
          <w:sz w:val="24"/>
          <w:szCs w:val="24"/>
          <w:lang w:eastAsia="ru-RU"/>
        </w:rPr>
        <w:t>:  6</w:t>
      </w:r>
      <w:proofErr w:type="gramEnd"/>
      <w:r w:rsidRPr="00134F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 А (</w:t>
      </w:r>
      <w:proofErr w:type="spellStart"/>
      <w:r w:rsidRPr="00134FEE">
        <w:rPr>
          <w:rFonts w:ascii="Times New Roman" w:eastAsia="Times New Roman" w:hAnsi="Times New Roman" w:cs="Times New Roman"/>
          <w:sz w:val="24"/>
          <w:szCs w:val="24"/>
          <w:lang w:eastAsia="ru-RU"/>
        </w:rPr>
        <w:t>кл.рук</w:t>
      </w:r>
      <w:proofErr w:type="spellEnd"/>
      <w:r w:rsidRPr="00134FEE">
        <w:rPr>
          <w:rFonts w:ascii="Times New Roman" w:eastAsia="Times New Roman" w:hAnsi="Times New Roman" w:cs="Times New Roman"/>
          <w:sz w:val="24"/>
          <w:szCs w:val="24"/>
          <w:lang w:eastAsia="ru-RU"/>
        </w:rPr>
        <w:t>. Ушакова Т.А.), 7 класс Б – 26% (</w:t>
      </w:r>
      <w:proofErr w:type="spellStart"/>
      <w:proofErr w:type="gramStart"/>
      <w:r w:rsidRPr="00134FEE">
        <w:rPr>
          <w:rFonts w:ascii="Times New Roman" w:eastAsia="Times New Roman" w:hAnsi="Times New Roman" w:cs="Times New Roman"/>
          <w:sz w:val="24"/>
          <w:szCs w:val="24"/>
          <w:lang w:eastAsia="ru-RU"/>
        </w:rPr>
        <w:t>кл.рук</w:t>
      </w:r>
      <w:proofErr w:type="spellEnd"/>
      <w:proofErr w:type="gramEnd"/>
      <w:r w:rsidRPr="00134FEE">
        <w:rPr>
          <w:rFonts w:ascii="Times New Roman" w:eastAsia="Times New Roman" w:hAnsi="Times New Roman" w:cs="Times New Roman"/>
          <w:sz w:val="24"/>
          <w:szCs w:val="24"/>
          <w:lang w:eastAsia="ru-RU"/>
        </w:rPr>
        <w:t>. Хафизова Л.М.);</w:t>
      </w:r>
    </w:p>
    <w:p w:rsidR="00445395" w:rsidRPr="00134FEE" w:rsidRDefault="00445395" w:rsidP="004453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134FE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На недопустимом </w:t>
      </w:r>
      <w:r w:rsidRPr="00134FEE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уровне</w:t>
      </w:r>
      <w:r w:rsidRPr="00134F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качества </w:t>
      </w:r>
      <w:proofErr w:type="gramStart"/>
      <w:r w:rsidRPr="00134F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знаний </w:t>
      </w:r>
      <w:r w:rsidRPr="00134F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proofErr w:type="gramEnd"/>
      <w:r w:rsidRPr="00134F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четверть не закончил не один класс.</w:t>
      </w:r>
    </w:p>
    <w:p w:rsidR="00445395" w:rsidRDefault="00445395" w:rsidP="004453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 обучающихся имеют только отличные оценки (2 </w:t>
      </w:r>
      <w:proofErr w:type="gramStart"/>
      <w:r>
        <w:rPr>
          <w:rFonts w:ascii="Times New Roman" w:hAnsi="Times New Roman" w:cs="Times New Roman"/>
          <w:sz w:val="24"/>
          <w:szCs w:val="24"/>
        </w:rPr>
        <w:t>%) .</w:t>
      </w:r>
      <w:proofErr w:type="gramEnd"/>
    </w:p>
    <w:p w:rsidR="00445395" w:rsidRDefault="00445395" w:rsidP="0044539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51DBB">
        <w:rPr>
          <w:rFonts w:ascii="Times New Roman" w:hAnsi="Times New Roman" w:cs="Times New Roman"/>
          <w:b/>
          <w:sz w:val="24"/>
          <w:szCs w:val="24"/>
        </w:rPr>
        <w:t>Неуспевающие за 1 четверть</w:t>
      </w:r>
    </w:p>
    <w:tbl>
      <w:tblPr>
        <w:tblW w:w="9206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399"/>
        <w:gridCol w:w="709"/>
        <w:gridCol w:w="1984"/>
        <w:gridCol w:w="2977"/>
        <w:gridCol w:w="3137"/>
      </w:tblGrid>
      <w:tr w:rsidR="00445395" w:rsidTr="00445395">
        <w:tc>
          <w:tcPr>
            <w:tcW w:w="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45395" w:rsidRDefault="00445395" w:rsidP="0044539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45395" w:rsidRDefault="00445395" w:rsidP="0044539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45395" w:rsidRDefault="00445395" w:rsidP="0044539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 учителя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45395" w:rsidRDefault="00445395" w:rsidP="0044539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 учащегося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45395" w:rsidRDefault="00445395" w:rsidP="0044539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</w:t>
            </w:r>
          </w:p>
        </w:tc>
      </w:tr>
      <w:tr w:rsidR="00445395" w:rsidTr="00445395">
        <w:tc>
          <w:tcPr>
            <w:tcW w:w="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45395" w:rsidRDefault="00445395" w:rsidP="0044539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45395" w:rsidRPr="00134FEE" w:rsidRDefault="00445395" w:rsidP="0044539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FEE">
              <w:rPr>
                <w:rFonts w:ascii="Times New Roman" w:hAnsi="Times New Roman" w:cs="Times New Roman"/>
              </w:rPr>
              <w:t>5Ж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45395" w:rsidRPr="00134FEE" w:rsidRDefault="00445395" w:rsidP="0044539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4FEE">
              <w:rPr>
                <w:rFonts w:ascii="Times New Roman" w:hAnsi="Times New Roman" w:cs="Times New Roman"/>
              </w:rPr>
              <w:t>Даулетов</w:t>
            </w:r>
            <w:proofErr w:type="spellEnd"/>
            <w:r w:rsidRPr="00134FEE">
              <w:rPr>
                <w:rFonts w:ascii="Times New Roman" w:hAnsi="Times New Roman" w:cs="Times New Roman"/>
              </w:rPr>
              <w:t xml:space="preserve"> Эмиль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45395" w:rsidRPr="00134FEE" w:rsidRDefault="00445395" w:rsidP="0044539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FEE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45395" w:rsidRPr="00134FEE" w:rsidRDefault="00445395" w:rsidP="0044539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4FEE">
              <w:rPr>
                <w:rFonts w:ascii="Times New Roman" w:hAnsi="Times New Roman" w:cs="Times New Roman"/>
              </w:rPr>
              <w:t>Зарифзянова</w:t>
            </w:r>
            <w:proofErr w:type="spellEnd"/>
            <w:r w:rsidRPr="00134FEE">
              <w:rPr>
                <w:rFonts w:ascii="Times New Roman" w:hAnsi="Times New Roman" w:cs="Times New Roman"/>
              </w:rPr>
              <w:t xml:space="preserve"> А.В.</w:t>
            </w:r>
          </w:p>
        </w:tc>
      </w:tr>
      <w:tr w:rsidR="00445395" w:rsidTr="00445395">
        <w:tc>
          <w:tcPr>
            <w:tcW w:w="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45395" w:rsidRDefault="00445395" w:rsidP="0044539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45395" w:rsidRPr="00134FEE" w:rsidRDefault="00445395" w:rsidP="0044539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FEE">
              <w:rPr>
                <w:rFonts w:ascii="Times New Roman" w:hAnsi="Times New Roman" w:cs="Times New Roman"/>
              </w:rPr>
              <w:t>5Ж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45395" w:rsidRPr="00134FEE" w:rsidRDefault="00445395" w:rsidP="0044539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4FEE">
              <w:rPr>
                <w:rFonts w:ascii="Times New Roman" w:hAnsi="Times New Roman" w:cs="Times New Roman"/>
              </w:rPr>
              <w:t>Исхаков</w:t>
            </w:r>
            <w:proofErr w:type="spellEnd"/>
            <w:r w:rsidRPr="00134FEE">
              <w:rPr>
                <w:rFonts w:ascii="Times New Roman" w:hAnsi="Times New Roman" w:cs="Times New Roman"/>
              </w:rPr>
              <w:t xml:space="preserve"> Ислам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45395" w:rsidRPr="00134FEE" w:rsidRDefault="00445395" w:rsidP="0044539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FEE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45395" w:rsidRPr="00134FEE" w:rsidRDefault="00445395" w:rsidP="0044539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4FEE">
              <w:rPr>
                <w:rFonts w:ascii="Times New Roman" w:hAnsi="Times New Roman" w:cs="Times New Roman"/>
              </w:rPr>
              <w:t>Зарифзянова</w:t>
            </w:r>
            <w:proofErr w:type="spellEnd"/>
            <w:r w:rsidRPr="00134FEE">
              <w:rPr>
                <w:rFonts w:ascii="Times New Roman" w:hAnsi="Times New Roman" w:cs="Times New Roman"/>
              </w:rPr>
              <w:t xml:space="preserve"> А.В.</w:t>
            </w:r>
          </w:p>
        </w:tc>
      </w:tr>
      <w:tr w:rsidR="00445395" w:rsidTr="00445395">
        <w:trPr>
          <w:trHeight w:val="65"/>
        </w:trPr>
        <w:tc>
          <w:tcPr>
            <w:tcW w:w="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45395" w:rsidRDefault="00445395" w:rsidP="0044539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45395" w:rsidRPr="00134FEE" w:rsidRDefault="00445395" w:rsidP="0044539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FEE">
              <w:rPr>
                <w:rFonts w:ascii="Times New Roman" w:hAnsi="Times New Roman" w:cs="Times New Roman"/>
              </w:rPr>
              <w:t>7Б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45395" w:rsidRPr="00134FEE" w:rsidRDefault="00445395" w:rsidP="0044539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4FEE">
              <w:rPr>
                <w:rFonts w:ascii="Times New Roman" w:hAnsi="Times New Roman" w:cs="Times New Roman"/>
              </w:rPr>
              <w:t>Вильданов</w:t>
            </w:r>
            <w:proofErr w:type="spellEnd"/>
            <w:r w:rsidRPr="00134FEE">
              <w:rPr>
                <w:rFonts w:ascii="Times New Roman" w:hAnsi="Times New Roman" w:cs="Times New Roman"/>
              </w:rPr>
              <w:t xml:space="preserve"> Никита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45395" w:rsidRDefault="00445395" w:rsidP="00445395">
            <w:pPr>
              <w:spacing w:after="150" w:line="240" w:lineRule="auto"/>
              <w:rPr>
                <w:rFonts w:ascii="Times New Roman" w:hAnsi="Times New Roman" w:cs="Times New Roman"/>
              </w:rPr>
            </w:pPr>
            <w:r w:rsidRPr="00134FEE">
              <w:rPr>
                <w:rFonts w:ascii="Times New Roman" w:hAnsi="Times New Roman" w:cs="Times New Roman"/>
              </w:rPr>
              <w:t>Русский язык</w:t>
            </w:r>
          </w:p>
          <w:p w:rsidR="00445395" w:rsidRPr="00134FEE" w:rsidRDefault="00445395" w:rsidP="0044539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45395" w:rsidRPr="00134FEE" w:rsidRDefault="00445395" w:rsidP="0044539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4FEE">
              <w:rPr>
                <w:rFonts w:ascii="Times New Roman" w:hAnsi="Times New Roman" w:cs="Times New Roman"/>
              </w:rPr>
              <w:t>Зарифзянова</w:t>
            </w:r>
            <w:proofErr w:type="spellEnd"/>
            <w:r w:rsidRPr="00134FEE">
              <w:rPr>
                <w:rFonts w:ascii="Times New Roman" w:hAnsi="Times New Roman" w:cs="Times New Roman"/>
              </w:rPr>
              <w:t xml:space="preserve"> А.В.</w:t>
            </w:r>
          </w:p>
        </w:tc>
      </w:tr>
    </w:tbl>
    <w:p w:rsidR="00445395" w:rsidRDefault="00445395" w:rsidP="0044539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Закончили 1 четверть 2021/ 2022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уч.года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с одной «4»  -4 обучающихся</w:t>
      </w:r>
    </w:p>
    <w:p w:rsidR="00445395" w:rsidRPr="00134FEE" w:rsidRDefault="00445395" w:rsidP="004453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FEE">
        <w:rPr>
          <w:rFonts w:ascii="Times New Roman" w:eastAsia="Times New Roman" w:hAnsi="Times New Roman" w:cs="Times New Roman"/>
          <w:sz w:val="24"/>
          <w:szCs w:val="24"/>
          <w:lang w:eastAsia="ru-RU"/>
        </w:rPr>
        <w:t>С одной «4»:</w:t>
      </w: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2"/>
        <w:gridCol w:w="1276"/>
        <w:gridCol w:w="2838"/>
        <w:gridCol w:w="2282"/>
        <w:gridCol w:w="1871"/>
      </w:tblGrid>
      <w:tr w:rsidR="00445395" w:rsidRPr="00134FEE" w:rsidTr="00445395">
        <w:tc>
          <w:tcPr>
            <w:tcW w:w="942" w:type="dxa"/>
            <w:tcBorders>
              <w:bottom w:val="single" w:sz="4" w:space="0" w:color="auto"/>
            </w:tcBorders>
          </w:tcPr>
          <w:p w:rsidR="00445395" w:rsidRPr="00134FEE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1276" w:type="dxa"/>
          </w:tcPr>
          <w:p w:rsidR="00445395" w:rsidRPr="00134FEE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838" w:type="dxa"/>
            <w:tcBorders>
              <w:right w:val="single" w:sz="4" w:space="0" w:color="auto"/>
            </w:tcBorders>
          </w:tcPr>
          <w:p w:rsidR="00445395" w:rsidRPr="00134FEE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 обучающихся</w:t>
            </w:r>
          </w:p>
        </w:tc>
        <w:tc>
          <w:tcPr>
            <w:tcW w:w="2282" w:type="dxa"/>
            <w:tcBorders>
              <w:left w:val="single" w:sz="4" w:space="0" w:color="auto"/>
              <w:right w:val="single" w:sz="4" w:space="0" w:color="auto"/>
            </w:tcBorders>
          </w:tcPr>
          <w:p w:rsidR="00445395" w:rsidRPr="00134FEE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1871" w:type="dxa"/>
            <w:tcBorders>
              <w:left w:val="single" w:sz="4" w:space="0" w:color="auto"/>
            </w:tcBorders>
          </w:tcPr>
          <w:p w:rsidR="00445395" w:rsidRPr="00134FEE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учителя</w:t>
            </w:r>
          </w:p>
        </w:tc>
      </w:tr>
      <w:tr w:rsidR="00445395" w:rsidRPr="00134FEE" w:rsidTr="00445395">
        <w:tc>
          <w:tcPr>
            <w:tcW w:w="942" w:type="dxa"/>
            <w:tcBorders>
              <w:bottom w:val="single" w:sz="4" w:space="0" w:color="auto"/>
            </w:tcBorders>
          </w:tcPr>
          <w:p w:rsidR="00445395" w:rsidRPr="00134FEE" w:rsidRDefault="00445395" w:rsidP="00445395">
            <w:pPr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45395" w:rsidRPr="00134FEE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5А</w:t>
            </w:r>
          </w:p>
        </w:tc>
        <w:tc>
          <w:tcPr>
            <w:tcW w:w="2838" w:type="dxa"/>
            <w:tcBorders>
              <w:right w:val="single" w:sz="4" w:space="0" w:color="auto"/>
            </w:tcBorders>
          </w:tcPr>
          <w:p w:rsidR="00445395" w:rsidRPr="00134FEE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Андреева Елизавета</w:t>
            </w:r>
          </w:p>
        </w:tc>
        <w:tc>
          <w:tcPr>
            <w:tcW w:w="2282" w:type="dxa"/>
            <w:tcBorders>
              <w:left w:val="single" w:sz="4" w:space="0" w:color="auto"/>
              <w:right w:val="single" w:sz="4" w:space="0" w:color="auto"/>
            </w:tcBorders>
          </w:tcPr>
          <w:p w:rsidR="00445395" w:rsidRPr="00134FEE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1871" w:type="dxa"/>
            <w:tcBorders>
              <w:left w:val="single" w:sz="4" w:space="0" w:color="auto"/>
            </w:tcBorders>
          </w:tcPr>
          <w:p w:rsidR="00445395" w:rsidRPr="00134FEE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Гилязева</w:t>
            </w:r>
            <w:proofErr w:type="spellEnd"/>
            <w:r w:rsidRPr="0013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Л.С.</w:t>
            </w:r>
          </w:p>
        </w:tc>
      </w:tr>
      <w:tr w:rsidR="00445395" w:rsidRPr="00134FEE" w:rsidTr="00445395">
        <w:tc>
          <w:tcPr>
            <w:tcW w:w="942" w:type="dxa"/>
            <w:tcBorders>
              <w:bottom w:val="single" w:sz="4" w:space="0" w:color="auto"/>
            </w:tcBorders>
          </w:tcPr>
          <w:p w:rsidR="00445395" w:rsidRPr="00134FEE" w:rsidRDefault="00445395" w:rsidP="00445395">
            <w:pPr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45395" w:rsidRPr="00134FEE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5А</w:t>
            </w:r>
          </w:p>
        </w:tc>
        <w:tc>
          <w:tcPr>
            <w:tcW w:w="2838" w:type="dxa"/>
            <w:tcBorders>
              <w:right w:val="single" w:sz="4" w:space="0" w:color="auto"/>
            </w:tcBorders>
          </w:tcPr>
          <w:p w:rsidR="00445395" w:rsidRPr="00134FEE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Ильясова </w:t>
            </w:r>
            <w:proofErr w:type="spellStart"/>
            <w:r w:rsidRPr="0013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Айсылу</w:t>
            </w:r>
            <w:proofErr w:type="spellEnd"/>
          </w:p>
        </w:tc>
        <w:tc>
          <w:tcPr>
            <w:tcW w:w="2282" w:type="dxa"/>
            <w:tcBorders>
              <w:left w:val="single" w:sz="4" w:space="0" w:color="auto"/>
              <w:right w:val="single" w:sz="4" w:space="0" w:color="auto"/>
            </w:tcBorders>
          </w:tcPr>
          <w:p w:rsidR="00445395" w:rsidRPr="00134FEE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1871" w:type="dxa"/>
            <w:tcBorders>
              <w:left w:val="single" w:sz="4" w:space="0" w:color="auto"/>
            </w:tcBorders>
          </w:tcPr>
          <w:p w:rsidR="00445395" w:rsidRPr="00134FEE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Гилязева</w:t>
            </w:r>
            <w:proofErr w:type="spellEnd"/>
            <w:r w:rsidRPr="0013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Л.С.</w:t>
            </w:r>
          </w:p>
        </w:tc>
      </w:tr>
      <w:tr w:rsidR="00445395" w:rsidRPr="00134FEE" w:rsidTr="00445395">
        <w:tc>
          <w:tcPr>
            <w:tcW w:w="942" w:type="dxa"/>
            <w:tcBorders>
              <w:bottom w:val="single" w:sz="4" w:space="0" w:color="auto"/>
            </w:tcBorders>
          </w:tcPr>
          <w:p w:rsidR="00445395" w:rsidRPr="00134FEE" w:rsidRDefault="00445395" w:rsidP="00445395">
            <w:pPr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45395" w:rsidRPr="00134FEE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5Е</w:t>
            </w:r>
          </w:p>
        </w:tc>
        <w:tc>
          <w:tcPr>
            <w:tcW w:w="2838" w:type="dxa"/>
            <w:tcBorders>
              <w:right w:val="single" w:sz="4" w:space="0" w:color="auto"/>
            </w:tcBorders>
          </w:tcPr>
          <w:p w:rsidR="00445395" w:rsidRPr="00134FEE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Чекмарева</w:t>
            </w:r>
            <w:proofErr w:type="spellEnd"/>
            <w:r w:rsidRPr="0013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Валерия</w:t>
            </w:r>
          </w:p>
        </w:tc>
        <w:tc>
          <w:tcPr>
            <w:tcW w:w="2282" w:type="dxa"/>
            <w:tcBorders>
              <w:left w:val="single" w:sz="4" w:space="0" w:color="auto"/>
              <w:right w:val="single" w:sz="4" w:space="0" w:color="auto"/>
            </w:tcBorders>
          </w:tcPr>
          <w:p w:rsidR="00445395" w:rsidRPr="00134FEE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1871" w:type="dxa"/>
            <w:tcBorders>
              <w:left w:val="single" w:sz="4" w:space="0" w:color="auto"/>
            </w:tcBorders>
          </w:tcPr>
          <w:p w:rsidR="00445395" w:rsidRPr="00134FEE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Гилязева</w:t>
            </w:r>
            <w:proofErr w:type="spellEnd"/>
            <w:r w:rsidRPr="0013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Л.С.</w:t>
            </w:r>
          </w:p>
        </w:tc>
      </w:tr>
      <w:tr w:rsidR="00445395" w:rsidRPr="00134FEE" w:rsidTr="00445395">
        <w:tc>
          <w:tcPr>
            <w:tcW w:w="942" w:type="dxa"/>
            <w:tcBorders>
              <w:bottom w:val="single" w:sz="4" w:space="0" w:color="auto"/>
            </w:tcBorders>
          </w:tcPr>
          <w:p w:rsidR="00445395" w:rsidRPr="00134FEE" w:rsidRDefault="00445395" w:rsidP="00445395">
            <w:pPr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45395" w:rsidRPr="00134FEE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5Ж</w:t>
            </w:r>
          </w:p>
        </w:tc>
        <w:tc>
          <w:tcPr>
            <w:tcW w:w="2838" w:type="dxa"/>
            <w:tcBorders>
              <w:right w:val="single" w:sz="4" w:space="0" w:color="auto"/>
            </w:tcBorders>
          </w:tcPr>
          <w:p w:rsidR="00445395" w:rsidRPr="00134FEE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Хамидуллина</w:t>
            </w:r>
            <w:proofErr w:type="spellEnd"/>
            <w:r w:rsidRPr="0013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Диляра</w:t>
            </w:r>
            <w:proofErr w:type="spellEnd"/>
          </w:p>
        </w:tc>
        <w:tc>
          <w:tcPr>
            <w:tcW w:w="2282" w:type="dxa"/>
            <w:tcBorders>
              <w:left w:val="single" w:sz="4" w:space="0" w:color="auto"/>
              <w:right w:val="single" w:sz="4" w:space="0" w:color="auto"/>
            </w:tcBorders>
          </w:tcPr>
          <w:p w:rsidR="00445395" w:rsidRPr="00134FEE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Ин.яз</w:t>
            </w:r>
            <w:proofErr w:type="spellEnd"/>
          </w:p>
        </w:tc>
        <w:tc>
          <w:tcPr>
            <w:tcW w:w="1871" w:type="dxa"/>
            <w:tcBorders>
              <w:left w:val="single" w:sz="4" w:space="0" w:color="auto"/>
            </w:tcBorders>
          </w:tcPr>
          <w:p w:rsidR="00445395" w:rsidRPr="00134FEE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Вафина</w:t>
            </w:r>
            <w:proofErr w:type="spellEnd"/>
            <w:r w:rsidRPr="0013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Л.Ф.</w:t>
            </w:r>
          </w:p>
        </w:tc>
      </w:tr>
    </w:tbl>
    <w:p w:rsidR="00445395" w:rsidRPr="00FC21DE" w:rsidRDefault="00445395" w:rsidP="004453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5395" w:rsidRDefault="00445395" w:rsidP="0044539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478A4">
        <w:rPr>
          <w:rFonts w:ascii="Times New Roman" w:hAnsi="Times New Roman" w:cs="Times New Roman"/>
          <w:b/>
          <w:sz w:val="24"/>
          <w:szCs w:val="24"/>
        </w:rPr>
        <w:t xml:space="preserve">Закончили 1 четверть с одной «3» </w:t>
      </w:r>
      <w:r>
        <w:rPr>
          <w:rFonts w:ascii="Times New Roman" w:hAnsi="Times New Roman" w:cs="Times New Roman"/>
          <w:b/>
          <w:sz w:val="24"/>
          <w:szCs w:val="24"/>
        </w:rPr>
        <w:t>40</w:t>
      </w:r>
      <w:r w:rsidRPr="002478A4">
        <w:rPr>
          <w:rFonts w:ascii="Times New Roman" w:hAnsi="Times New Roman" w:cs="Times New Roman"/>
          <w:b/>
          <w:sz w:val="24"/>
          <w:szCs w:val="24"/>
        </w:rPr>
        <w:t xml:space="preserve"> обучающихся из них: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3"/>
        <w:gridCol w:w="1194"/>
        <w:gridCol w:w="2642"/>
        <w:gridCol w:w="2112"/>
        <w:gridCol w:w="2415"/>
      </w:tblGrid>
      <w:tr w:rsidR="00445395" w:rsidRPr="00FC21DE" w:rsidTr="00445395">
        <w:tc>
          <w:tcPr>
            <w:tcW w:w="1413" w:type="dxa"/>
            <w:tcBorders>
              <w:bottom w:val="single" w:sz="4" w:space="0" w:color="auto"/>
            </w:tcBorders>
          </w:tcPr>
          <w:p w:rsidR="00445395" w:rsidRPr="00FC21DE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_Hlk86691874"/>
            <w:r w:rsidRPr="00FC2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1194" w:type="dxa"/>
          </w:tcPr>
          <w:p w:rsidR="00445395" w:rsidRPr="00FC21DE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445395" w:rsidRPr="00FC21DE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 обучающихся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445395" w:rsidRPr="00FC21DE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445395" w:rsidRPr="00FC21DE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учителя</w:t>
            </w:r>
          </w:p>
        </w:tc>
      </w:tr>
      <w:bookmarkEnd w:id="2"/>
      <w:tr w:rsidR="00445395" w:rsidRPr="00FC21DE" w:rsidTr="00445395">
        <w:tc>
          <w:tcPr>
            <w:tcW w:w="1413" w:type="dxa"/>
            <w:tcBorders>
              <w:bottom w:val="single" w:sz="4" w:space="0" w:color="auto"/>
            </w:tcBorders>
          </w:tcPr>
          <w:p w:rsidR="00445395" w:rsidRPr="00FC21DE" w:rsidRDefault="00445395" w:rsidP="00445395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4" w:type="dxa"/>
          </w:tcPr>
          <w:p w:rsidR="00445395" w:rsidRPr="00134FEE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FEE">
              <w:rPr>
                <w:rFonts w:ascii="Times New Roman" w:hAnsi="Times New Roman" w:cs="Times New Roman"/>
              </w:rPr>
              <w:t>5А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445395" w:rsidRPr="00134FEE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4FEE">
              <w:rPr>
                <w:rFonts w:ascii="Times New Roman" w:hAnsi="Times New Roman" w:cs="Times New Roman"/>
              </w:rPr>
              <w:t>Гафиятов</w:t>
            </w:r>
            <w:proofErr w:type="spellEnd"/>
            <w:r w:rsidRPr="00134FEE">
              <w:rPr>
                <w:rFonts w:ascii="Times New Roman" w:hAnsi="Times New Roman" w:cs="Times New Roman"/>
              </w:rPr>
              <w:t xml:space="preserve"> Ислам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445395" w:rsidRPr="00134FEE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FEE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445395" w:rsidRPr="00134FEE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4FEE">
              <w:rPr>
                <w:rFonts w:ascii="Times New Roman" w:hAnsi="Times New Roman" w:cs="Times New Roman"/>
              </w:rPr>
              <w:t>Халикова</w:t>
            </w:r>
            <w:proofErr w:type="spellEnd"/>
            <w:r w:rsidRPr="00134FEE">
              <w:rPr>
                <w:rFonts w:ascii="Times New Roman" w:hAnsi="Times New Roman" w:cs="Times New Roman"/>
              </w:rPr>
              <w:t xml:space="preserve"> А.М.</w:t>
            </w:r>
          </w:p>
        </w:tc>
      </w:tr>
      <w:tr w:rsidR="00445395" w:rsidRPr="00FC21DE" w:rsidTr="00445395">
        <w:tc>
          <w:tcPr>
            <w:tcW w:w="1413" w:type="dxa"/>
            <w:tcBorders>
              <w:bottom w:val="single" w:sz="4" w:space="0" w:color="auto"/>
            </w:tcBorders>
          </w:tcPr>
          <w:p w:rsidR="00445395" w:rsidRPr="00FC21DE" w:rsidRDefault="00445395" w:rsidP="00445395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94" w:type="dxa"/>
          </w:tcPr>
          <w:p w:rsidR="00445395" w:rsidRPr="00134FEE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FEE">
              <w:rPr>
                <w:rFonts w:ascii="Times New Roman" w:hAnsi="Times New Roman" w:cs="Times New Roman"/>
              </w:rPr>
              <w:t>5Б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445395" w:rsidRPr="00134FEE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4FEE">
              <w:rPr>
                <w:rFonts w:ascii="Times New Roman" w:hAnsi="Times New Roman" w:cs="Times New Roman"/>
              </w:rPr>
              <w:t>Гиндуллина</w:t>
            </w:r>
            <w:proofErr w:type="spellEnd"/>
            <w:r w:rsidRPr="00134FEE">
              <w:rPr>
                <w:rFonts w:ascii="Times New Roman" w:hAnsi="Times New Roman" w:cs="Times New Roman"/>
              </w:rPr>
              <w:t xml:space="preserve"> А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445395" w:rsidRPr="00134FEE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FEE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445395" w:rsidRPr="00134FEE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4FEE">
              <w:rPr>
                <w:rFonts w:ascii="Times New Roman" w:hAnsi="Times New Roman" w:cs="Times New Roman"/>
              </w:rPr>
              <w:t>Самигуллина</w:t>
            </w:r>
            <w:proofErr w:type="spellEnd"/>
            <w:r w:rsidRPr="00134FEE">
              <w:rPr>
                <w:rFonts w:ascii="Times New Roman" w:hAnsi="Times New Roman" w:cs="Times New Roman"/>
              </w:rPr>
              <w:t xml:space="preserve"> Г.Г.</w:t>
            </w:r>
          </w:p>
        </w:tc>
      </w:tr>
      <w:tr w:rsidR="00445395" w:rsidRPr="00FC21DE" w:rsidTr="00445395">
        <w:tc>
          <w:tcPr>
            <w:tcW w:w="1413" w:type="dxa"/>
            <w:tcBorders>
              <w:bottom w:val="single" w:sz="4" w:space="0" w:color="auto"/>
            </w:tcBorders>
          </w:tcPr>
          <w:p w:rsidR="00445395" w:rsidRPr="00FC21DE" w:rsidRDefault="00445395" w:rsidP="00445395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94" w:type="dxa"/>
          </w:tcPr>
          <w:p w:rsidR="00445395" w:rsidRPr="00134FEE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FEE">
              <w:rPr>
                <w:rFonts w:ascii="Times New Roman" w:hAnsi="Times New Roman" w:cs="Times New Roman"/>
              </w:rPr>
              <w:t>5Б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445395" w:rsidRPr="00134FEE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4FEE">
              <w:rPr>
                <w:rFonts w:ascii="Times New Roman" w:hAnsi="Times New Roman" w:cs="Times New Roman"/>
              </w:rPr>
              <w:t>Кобликова</w:t>
            </w:r>
            <w:proofErr w:type="spellEnd"/>
            <w:r w:rsidRPr="00134FEE">
              <w:rPr>
                <w:rFonts w:ascii="Times New Roman" w:hAnsi="Times New Roman" w:cs="Times New Roman"/>
              </w:rPr>
              <w:t xml:space="preserve"> И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445395" w:rsidRPr="00134FEE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FEE"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445395" w:rsidRPr="00134FEE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4FEE">
              <w:rPr>
                <w:rFonts w:ascii="Times New Roman" w:hAnsi="Times New Roman" w:cs="Times New Roman"/>
              </w:rPr>
              <w:t>Гиляева</w:t>
            </w:r>
            <w:proofErr w:type="spellEnd"/>
            <w:r w:rsidRPr="00134FEE">
              <w:rPr>
                <w:rFonts w:ascii="Times New Roman" w:hAnsi="Times New Roman" w:cs="Times New Roman"/>
              </w:rPr>
              <w:t xml:space="preserve"> Л.С.</w:t>
            </w:r>
          </w:p>
        </w:tc>
      </w:tr>
      <w:tr w:rsidR="00445395" w:rsidRPr="00FC21DE" w:rsidTr="00445395">
        <w:tc>
          <w:tcPr>
            <w:tcW w:w="1413" w:type="dxa"/>
            <w:tcBorders>
              <w:bottom w:val="single" w:sz="4" w:space="0" w:color="auto"/>
            </w:tcBorders>
          </w:tcPr>
          <w:p w:rsidR="00445395" w:rsidRPr="00FC21DE" w:rsidRDefault="00445395" w:rsidP="00445395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FC2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94" w:type="dxa"/>
          </w:tcPr>
          <w:p w:rsidR="00445395" w:rsidRPr="00134FEE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FEE">
              <w:rPr>
                <w:rFonts w:ascii="Times New Roman" w:hAnsi="Times New Roman" w:cs="Times New Roman"/>
              </w:rPr>
              <w:t>5В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445395" w:rsidRPr="00134FEE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4FEE">
              <w:rPr>
                <w:rFonts w:ascii="Times New Roman" w:hAnsi="Times New Roman" w:cs="Times New Roman"/>
              </w:rPr>
              <w:t>Самигуллин</w:t>
            </w:r>
            <w:proofErr w:type="spellEnd"/>
            <w:r w:rsidRPr="00134FE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4FEE">
              <w:rPr>
                <w:rFonts w:ascii="Times New Roman" w:hAnsi="Times New Roman" w:cs="Times New Roman"/>
              </w:rPr>
              <w:t>Ильназ</w:t>
            </w:r>
            <w:proofErr w:type="spellEnd"/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445395" w:rsidRPr="00134FEE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FEE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445395" w:rsidRPr="00134FEE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4FEE">
              <w:rPr>
                <w:rFonts w:ascii="Times New Roman" w:hAnsi="Times New Roman" w:cs="Times New Roman"/>
              </w:rPr>
              <w:t>Халикова</w:t>
            </w:r>
            <w:proofErr w:type="spellEnd"/>
            <w:r w:rsidRPr="00134FEE">
              <w:rPr>
                <w:rFonts w:ascii="Times New Roman" w:hAnsi="Times New Roman" w:cs="Times New Roman"/>
              </w:rPr>
              <w:t xml:space="preserve"> А.М.</w:t>
            </w:r>
          </w:p>
        </w:tc>
      </w:tr>
      <w:tr w:rsidR="00445395" w:rsidRPr="00FC21DE" w:rsidTr="00445395">
        <w:tc>
          <w:tcPr>
            <w:tcW w:w="1413" w:type="dxa"/>
            <w:tcBorders>
              <w:bottom w:val="single" w:sz="4" w:space="0" w:color="auto"/>
            </w:tcBorders>
          </w:tcPr>
          <w:p w:rsidR="00445395" w:rsidRPr="00FC21DE" w:rsidRDefault="00445395" w:rsidP="00445395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94" w:type="dxa"/>
          </w:tcPr>
          <w:p w:rsidR="00445395" w:rsidRPr="00134FEE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FEE">
              <w:rPr>
                <w:rFonts w:ascii="Times New Roman" w:hAnsi="Times New Roman" w:cs="Times New Roman"/>
              </w:rPr>
              <w:t>5Г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445395" w:rsidRPr="00134FEE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FEE">
              <w:rPr>
                <w:rFonts w:ascii="Times New Roman" w:hAnsi="Times New Roman" w:cs="Times New Roman"/>
              </w:rPr>
              <w:t>Бабаева Анна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445395" w:rsidRPr="00134FEE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FEE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445395" w:rsidRPr="00134FEE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4FEE">
              <w:rPr>
                <w:rFonts w:ascii="Times New Roman" w:hAnsi="Times New Roman" w:cs="Times New Roman"/>
              </w:rPr>
              <w:t>Тарвердиева</w:t>
            </w:r>
            <w:proofErr w:type="spellEnd"/>
            <w:r w:rsidRPr="00134FEE">
              <w:rPr>
                <w:rFonts w:ascii="Times New Roman" w:hAnsi="Times New Roman" w:cs="Times New Roman"/>
              </w:rPr>
              <w:t xml:space="preserve"> И.И.</w:t>
            </w:r>
          </w:p>
        </w:tc>
      </w:tr>
      <w:tr w:rsidR="00445395" w:rsidRPr="00FC21DE" w:rsidTr="00445395">
        <w:tc>
          <w:tcPr>
            <w:tcW w:w="1413" w:type="dxa"/>
            <w:tcBorders>
              <w:bottom w:val="single" w:sz="4" w:space="0" w:color="auto"/>
            </w:tcBorders>
          </w:tcPr>
          <w:p w:rsidR="00445395" w:rsidRPr="00FC21DE" w:rsidRDefault="00445395" w:rsidP="00445395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94" w:type="dxa"/>
          </w:tcPr>
          <w:p w:rsidR="00445395" w:rsidRPr="00134FEE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FEE">
              <w:rPr>
                <w:rFonts w:ascii="Times New Roman" w:hAnsi="Times New Roman" w:cs="Times New Roman"/>
              </w:rPr>
              <w:t>5Г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445395" w:rsidRPr="00134FEE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4FEE">
              <w:rPr>
                <w:rFonts w:ascii="Times New Roman" w:hAnsi="Times New Roman" w:cs="Times New Roman"/>
              </w:rPr>
              <w:t>Шехмаметьев</w:t>
            </w:r>
            <w:proofErr w:type="spellEnd"/>
            <w:r w:rsidRPr="00134FEE">
              <w:rPr>
                <w:rFonts w:ascii="Times New Roman" w:hAnsi="Times New Roman" w:cs="Times New Roman"/>
              </w:rPr>
              <w:t xml:space="preserve"> Тимур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445395" w:rsidRPr="00134FEE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FEE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445395" w:rsidRPr="00134FEE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4FEE">
              <w:rPr>
                <w:rFonts w:ascii="Times New Roman" w:hAnsi="Times New Roman" w:cs="Times New Roman"/>
              </w:rPr>
              <w:t>Тарвердиева</w:t>
            </w:r>
            <w:proofErr w:type="spellEnd"/>
            <w:r w:rsidRPr="00134FEE">
              <w:rPr>
                <w:rFonts w:ascii="Times New Roman" w:hAnsi="Times New Roman" w:cs="Times New Roman"/>
              </w:rPr>
              <w:t xml:space="preserve"> И.И.</w:t>
            </w:r>
          </w:p>
        </w:tc>
      </w:tr>
      <w:tr w:rsidR="00445395" w:rsidRPr="00FC21DE" w:rsidTr="00445395">
        <w:tc>
          <w:tcPr>
            <w:tcW w:w="1413" w:type="dxa"/>
            <w:tcBorders>
              <w:bottom w:val="single" w:sz="4" w:space="0" w:color="auto"/>
            </w:tcBorders>
          </w:tcPr>
          <w:p w:rsidR="00445395" w:rsidRPr="00FC21DE" w:rsidRDefault="00445395" w:rsidP="00445395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94" w:type="dxa"/>
          </w:tcPr>
          <w:p w:rsidR="00445395" w:rsidRPr="00134FEE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FEE">
              <w:rPr>
                <w:rFonts w:ascii="Times New Roman" w:hAnsi="Times New Roman" w:cs="Times New Roman"/>
              </w:rPr>
              <w:t>5Г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445395" w:rsidRPr="00134FEE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4FEE">
              <w:rPr>
                <w:rFonts w:ascii="Times New Roman" w:hAnsi="Times New Roman" w:cs="Times New Roman"/>
              </w:rPr>
              <w:t>Галяутдинова</w:t>
            </w:r>
            <w:proofErr w:type="spellEnd"/>
            <w:r w:rsidRPr="00134FEE">
              <w:rPr>
                <w:rFonts w:ascii="Times New Roman" w:hAnsi="Times New Roman" w:cs="Times New Roman"/>
              </w:rPr>
              <w:t xml:space="preserve"> Диана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445395" w:rsidRPr="00134FEE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4FEE">
              <w:rPr>
                <w:rFonts w:ascii="Times New Roman" w:hAnsi="Times New Roman" w:cs="Times New Roman"/>
              </w:rPr>
              <w:t>англ.яз</w:t>
            </w:r>
            <w:proofErr w:type="spellEnd"/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445395" w:rsidRPr="00134FEE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4FEE">
              <w:rPr>
                <w:rFonts w:ascii="Times New Roman" w:hAnsi="Times New Roman" w:cs="Times New Roman"/>
              </w:rPr>
              <w:t>Вафина</w:t>
            </w:r>
            <w:proofErr w:type="spellEnd"/>
            <w:r w:rsidRPr="00134FEE">
              <w:rPr>
                <w:rFonts w:ascii="Times New Roman" w:hAnsi="Times New Roman" w:cs="Times New Roman"/>
              </w:rPr>
              <w:t xml:space="preserve"> Э.Ф.</w:t>
            </w:r>
          </w:p>
        </w:tc>
      </w:tr>
      <w:tr w:rsidR="00445395" w:rsidRPr="00FC21DE" w:rsidTr="00445395">
        <w:tc>
          <w:tcPr>
            <w:tcW w:w="1413" w:type="dxa"/>
            <w:tcBorders>
              <w:bottom w:val="single" w:sz="4" w:space="0" w:color="auto"/>
            </w:tcBorders>
          </w:tcPr>
          <w:p w:rsidR="00445395" w:rsidRPr="00FC21DE" w:rsidRDefault="00445395" w:rsidP="00445395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94" w:type="dxa"/>
          </w:tcPr>
          <w:p w:rsidR="00445395" w:rsidRPr="00134FEE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FEE">
              <w:rPr>
                <w:rFonts w:ascii="Times New Roman" w:hAnsi="Times New Roman" w:cs="Times New Roman"/>
              </w:rPr>
              <w:t>5Г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445395" w:rsidRPr="00134FEE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4FEE">
              <w:rPr>
                <w:rFonts w:ascii="Times New Roman" w:hAnsi="Times New Roman" w:cs="Times New Roman"/>
              </w:rPr>
              <w:t>Зиянгиров</w:t>
            </w:r>
            <w:proofErr w:type="spellEnd"/>
            <w:r w:rsidRPr="00134FE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4FEE">
              <w:rPr>
                <w:rFonts w:ascii="Times New Roman" w:hAnsi="Times New Roman" w:cs="Times New Roman"/>
              </w:rPr>
              <w:t>Рузаль</w:t>
            </w:r>
            <w:proofErr w:type="spellEnd"/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445395" w:rsidRPr="00134FEE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FEE"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445395" w:rsidRPr="00134FEE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FEE">
              <w:rPr>
                <w:rFonts w:ascii="Times New Roman" w:hAnsi="Times New Roman" w:cs="Times New Roman"/>
              </w:rPr>
              <w:t>Закирова Л.Н.</w:t>
            </w:r>
          </w:p>
        </w:tc>
      </w:tr>
      <w:tr w:rsidR="00445395" w:rsidRPr="00FC21DE" w:rsidTr="00445395">
        <w:tc>
          <w:tcPr>
            <w:tcW w:w="1413" w:type="dxa"/>
            <w:tcBorders>
              <w:bottom w:val="single" w:sz="4" w:space="0" w:color="auto"/>
            </w:tcBorders>
          </w:tcPr>
          <w:p w:rsidR="00445395" w:rsidRPr="00FC21DE" w:rsidRDefault="00445395" w:rsidP="00445395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94" w:type="dxa"/>
          </w:tcPr>
          <w:p w:rsidR="00445395" w:rsidRPr="00134FEE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FEE">
              <w:rPr>
                <w:rFonts w:ascii="Times New Roman" w:hAnsi="Times New Roman" w:cs="Times New Roman"/>
              </w:rPr>
              <w:t>5Д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445395" w:rsidRPr="00134FEE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4FEE">
              <w:rPr>
                <w:rFonts w:ascii="Times New Roman" w:hAnsi="Times New Roman" w:cs="Times New Roman"/>
              </w:rPr>
              <w:t>Фасхутдинов</w:t>
            </w:r>
            <w:proofErr w:type="spellEnd"/>
            <w:r w:rsidRPr="00134FEE">
              <w:rPr>
                <w:rFonts w:ascii="Times New Roman" w:hAnsi="Times New Roman" w:cs="Times New Roman"/>
              </w:rPr>
              <w:t xml:space="preserve"> Антон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445395" w:rsidRPr="00134FEE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FEE"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445395" w:rsidRPr="00134FEE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4FEE">
              <w:rPr>
                <w:rFonts w:ascii="Times New Roman" w:hAnsi="Times New Roman" w:cs="Times New Roman"/>
              </w:rPr>
              <w:t>Гилязева</w:t>
            </w:r>
            <w:proofErr w:type="spellEnd"/>
            <w:r w:rsidRPr="00134FEE">
              <w:rPr>
                <w:rFonts w:ascii="Times New Roman" w:hAnsi="Times New Roman" w:cs="Times New Roman"/>
              </w:rPr>
              <w:t xml:space="preserve"> Л.С.</w:t>
            </w:r>
          </w:p>
        </w:tc>
      </w:tr>
      <w:tr w:rsidR="00445395" w:rsidRPr="00FC21DE" w:rsidTr="00445395">
        <w:tc>
          <w:tcPr>
            <w:tcW w:w="1413" w:type="dxa"/>
            <w:tcBorders>
              <w:bottom w:val="single" w:sz="4" w:space="0" w:color="auto"/>
            </w:tcBorders>
          </w:tcPr>
          <w:p w:rsidR="00445395" w:rsidRPr="00FC21DE" w:rsidRDefault="00445395" w:rsidP="00445395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94" w:type="dxa"/>
          </w:tcPr>
          <w:p w:rsidR="00445395" w:rsidRPr="00134FEE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FEE">
              <w:rPr>
                <w:rFonts w:ascii="Times New Roman" w:hAnsi="Times New Roman" w:cs="Times New Roman"/>
              </w:rPr>
              <w:t>5Д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445395" w:rsidRPr="00134FEE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4FEE">
              <w:rPr>
                <w:rFonts w:ascii="Times New Roman" w:hAnsi="Times New Roman" w:cs="Times New Roman"/>
              </w:rPr>
              <w:t>Ашарапова</w:t>
            </w:r>
            <w:proofErr w:type="spellEnd"/>
            <w:r w:rsidRPr="00134FE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4FEE">
              <w:rPr>
                <w:rFonts w:ascii="Times New Roman" w:hAnsi="Times New Roman" w:cs="Times New Roman"/>
              </w:rPr>
              <w:t>Алия</w:t>
            </w:r>
            <w:proofErr w:type="spellEnd"/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445395" w:rsidRPr="00134FEE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4FEE">
              <w:rPr>
                <w:rFonts w:ascii="Times New Roman" w:hAnsi="Times New Roman" w:cs="Times New Roman"/>
              </w:rPr>
              <w:t>англ.яз</w:t>
            </w:r>
            <w:proofErr w:type="spellEnd"/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445395" w:rsidRPr="00134FEE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4FEE">
              <w:rPr>
                <w:rFonts w:ascii="Times New Roman" w:hAnsi="Times New Roman" w:cs="Times New Roman"/>
              </w:rPr>
              <w:t>Вафина</w:t>
            </w:r>
            <w:proofErr w:type="spellEnd"/>
            <w:r w:rsidRPr="00134FEE">
              <w:rPr>
                <w:rFonts w:ascii="Times New Roman" w:hAnsi="Times New Roman" w:cs="Times New Roman"/>
              </w:rPr>
              <w:t xml:space="preserve"> Л.Ф.</w:t>
            </w:r>
          </w:p>
        </w:tc>
      </w:tr>
      <w:tr w:rsidR="00445395" w:rsidRPr="00FC21DE" w:rsidTr="00445395">
        <w:tc>
          <w:tcPr>
            <w:tcW w:w="1413" w:type="dxa"/>
            <w:tcBorders>
              <w:bottom w:val="single" w:sz="4" w:space="0" w:color="auto"/>
            </w:tcBorders>
          </w:tcPr>
          <w:p w:rsidR="00445395" w:rsidRPr="00FC21DE" w:rsidRDefault="00445395" w:rsidP="00445395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94" w:type="dxa"/>
          </w:tcPr>
          <w:p w:rsidR="00445395" w:rsidRPr="00134FEE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FEE">
              <w:rPr>
                <w:rFonts w:ascii="Times New Roman" w:hAnsi="Times New Roman" w:cs="Times New Roman"/>
              </w:rPr>
              <w:t>5Е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445395" w:rsidRPr="00134FEE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FEE">
              <w:rPr>
                <w:rFonts w:ascii="Times New Roman" w:hAnsi="Times New Roman" w:cs="Times New Roman"/>
              </w:rPr>
              <w:t>Афанасьев Никита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445395" w:rsidRPr="00134FEE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FEE"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445395" w:rsidRPr="00134FEE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4FEE">
              <w:rPr>
                <w:rFonts w:ascii="Times New Roman" w:hAnsi="Times New Roman" w:cs="Times New Roman"/>
              </w:rPr>
              <w:t>Гилязева</w:t>
            </w:r>
            <w:proofErr w:type="spellEnd"/>
            <w:r w:rsidRPr="00134FEE">
              <w:rPr>
                <w:rFonts w:ascii="Times New Roman" w:hAnsi="Times New Roman" w:cs="Times New Roman"/>
              </w:rPr>
              <w:t xml:space="preserve"> Л.С.</w:t>
            </w:r>
          </w:p>
        </w:tc>
      </w:tr>
      <w:tr w:rsidR="00445395" w:rsidRPr="00FC21DE" w:rsidTr="00445395">
        <w:tc>
          <w:tcPr>
            <w:tcW w:w="1413" w:type="dxa"/>
            <w:tcBorders>
              <w:bottom w:val="single" w:sz="4" w:space="0" w:color="auto"/>
            </w:tcBorders>
          </w:tcPr>
          <w:p w:rsidR="00445395" w:rsidRPr="00FC21DE" w:rsidRDefault="00445395" w:rsidP="00445395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94" w:type="dxa"/>
          </w:tcPr>
          <w:p w:rsidR="00445395" w:rsidRPr="00134FEE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FEE">
              <w:rPr>
                <w:rFonts w:ascii="Times New Roman" w:hAnsi="Times New Roman" w:cs="Times New Roman"/>
              </w:rPr>
              <w:t>5Е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445395" w:rsidRPr="00134FEE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4FEE">
              <w:rPr>
                <w:rFonts w:ascii="Times New Roman" w:hAnsi="Times New Roman" w:cs="Times New Roman"/>
              </w:rPr>
              <w:t>Хасбиуллин</w:t>
            </w:r>
            <w:proofErr w:type="spellEnd"/>
            <w:r w:rsidRPr="00134FEE">
              <w:rPr>
                <w:rFonts w:ascii="Times New Roman" w:hAnsi="Times New Roman" w:cs="Times New Roman"/>
              </w:rPr>
              <w:t xml:space="preserve"> Амир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445395" w:rsidRPr="00134FEE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FEE"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445395" w:rsidRPr="00134FEE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4FEE">
              <w:rPr>
                <w:rFonts w:ascii="Times New Roman" w:hAnsi="Times New Roman" w:cs="Times New Roman"/>
              </w:rPr>
              <w:t>Гилязева</w:t>
            </w:r>
            <w:proofErr w:type="spellEnd"/>
            <w:r w:rsidRPr="00134FEE">
              <w:rPr>
                <w:rFonts w:ascii="Times New Roman" w:hAnsi="Times New Roman" w:cs="Times New Roman"/>
              </w:rPr>
              <w:t xml:space="preserve"> Л.С.</w:t>
            </w:r>
          </w:p>
        </w:tc>
      </w:tr>
      <w:tr w:rsidR="00445395" w:rsidRPr="00FC21DE" w:rsidTr="00445395">
        <w:tc>
          <w:tcPr>
            <w:tcW w:w="1413" w:type="dxa"/>
            <w:tcBorders>
              <w:bottom w:val="single" w:sz="4" w:space="0" w:color="auto"/>
            </w:tcBorders>
          </w:tcPr>
          <w:p w:rsidR="00445395" w:rsidRPr="00FC21DE" w:rsidRDefault="00445395" w:rsidP="00445395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94" w:type="dxa"/>
          </w:tcPr>
          <w:p w:rsidR="00445395" w:rsidRPr="00134FEE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FEE">
              <w:rPr>
                <w:rFonts w:ascii="Times New Roman" w:hAnsi="Times New Roman" w:cs="Times New Roman"/>
              </w:rPr>
              <w:t>5Е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445395" w:rsidRPr="00134FEE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FEE">
              <w:rPr>
                <w:rFonts w:ascii="Times New Roman" w:hAnsi="Times New Roman" w:cs="Times New Roman"/>
              </w:rPr>
              <w:t>Закирова Азалия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445395" w:rsidRPr="00134FEE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FEE"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445395" w:rsidRPr="00134FEE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4FEE">
              <w:rPr>
                <w:rFonts w:ascii="Times New Roman" w:hAnsi="Times New Roman" w:cs="Times New Roman"/>
              </w:rPr>
              <w:t>Гилязева</w:t>
            </w:r>
            <w:proofErr w:type="spellEnd"/>
            <w:r w:rsidRPr="00134FEE">
              <w:rPr>
                <w:rFonts w:ascii="Times New Roman" w:hAnsi="Times New Roman" w:cs="Times New Roman"/>
              </w:rPr>
              <w:t xml:space="preserve"> Л.С.</w:t>
            </w:r>
          </w:p>
        </w:tc>
      </w:tr>
      <w:tr w:rsidR="00445395" w:rsidRPr="00FC21DE" w:rsidTr="00445395">
        <w:tc>
          <w:tcPr>
            <w:tcW w:w="1413" w:type="dxa"/>
          </w:tcPr>
          <w:p w:rsidR="00445395" w:rsidRPr="00FC21DE" w:rsidRDefault="00445395" w:rsidP="00445395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94" w:type="dxa"/>
          </w:tcPr>
          <w:p w:rsidR="00445395" w:rsidRPr="00134FEE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FEE">
              <w:rPr>
                <w:rFonts w:ascii="Times New Roman" w:hAnsi="Times New Roman" w:cs="Times New Roman"/>
              </w:rPr>
              <w:t>5Ж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445395" w:rsidRPr="00134FEE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4FEE">
              <w:rPr>
                <w:rFonts w:ascii="Times New Roman" w:hAnsi="Times New Roman" w:cs="Times New Roman"/>
              </w:rPr>
              <w:t>Давлетшина</w:t>
            </w:r>
            <w:proofErr w:type="spellEnd"/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445395" w:rsidRPr="00134FEE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FEE"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445395" w:rsidRPr="00134FEE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FEE">
              <w:rPr>
                <w:rFonts w:ascii="Times New Roman" w:hAnsi="Times New Roman" w:cs="Times New Roman"/>
              </w:rPr>
              <w:t>Закирова Л.Н.</w:t>
            </w:r>
          </w:p>
        </w:tc>
      </w:tr>
      <w:tr w:rsidR="00445395" w:rsidRPr="00FC21DE" w:rsidTr="00445395">
        <w:tc>
          <w:tcPr>
            <w:tcW w:w="1413" w:type="dxa"/>
          </w:tcPr>
          <w:p w:rsidR="00445395" w:rsidRPr="00FC21DE" w:rsidRDefault="00445395" w:rsidP="00445395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94" w:type="dxa"/>
          </w:tcPr>
          <w:p w:rsidR="00445395" w:rsidRPr="00134FEE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FEE">
              <w:rPr>
                <w:rFonts w:ascii="Times New Roman" w:hAnsi="Times New Roman" w:cs="Times New Roman"/>
              </w:rPr>
              <w:t>5Ж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445395" w:rsidRPr="00134FEE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FEE">
              <w:rPr>
                <w:rFonts w:ascii="Times New Roman" w:hAnsi="Times New Roman" w:cs="Times New Roman"/>
              </w:rPr>
              <w:t>Иванов Матвей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445395" w:rsidRPr="00134FEE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FEE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445395" w:rsidRPr="00134FEE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4FEE">
              <w:rPr>
                <w:rFonts w:ascii="Times New Roman" w:hAnsi="Times New Roman" w:cs="Times New Roman"/>
              </w:rPr>
              <w:t>Зарифзянова</w:t>
            </w:r>
            <w:proofErr w:type="spellEnd"/>
            <w:r w:rsidRPr="00134FEE">
              <w:rPr>
                <w:rFonts w:ascii="Times New Roman" w:hAnsi="Times New Roman" w:cs="Times New Roman"/>
              </w:rPr>
              <w:t xml:space="preserve"> А.В.</w:t>
            </w:r>
          </w:p>
        </w:tc>
      </w:tr>
      <w:tr w:rsidR="00445395" w:rsidRPr="00FC21DE" w:rsidTr="00445395">
        <w:tc>
          <w:tcPr>
            <w:tcW w:w="1413" w:type="dxa"/>
          </w:tcPr>
          <w:p w:rsidR="00445395" w:rsidRPr="00FC21DE" w:rsidRDefault="00445395" w:rsidP="00445395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94" w:type="dxa"/>
          </w:tcPr>
          <w:p w:rsidR="00445395" w:rsidRPr="00134FEE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FEE">
              <w:rPr>
                <w:rFonts w:ascii="Times New Roman" w:hAnsi="Times New Roman" w:cs="Times New Roman"/>
              </w:rPr>
              <w:t>5Ж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445395" w:rsidRPr="00134FEE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4FEE">
              <w:rPr>
                <w:rFonts w:ascii="Times New Roman" w:hAnsi="Times New Roman" w:cs="Times New Roman"/>
              </w:rPr>
              <w:t>Шаймарданова</w:t>
            </w:r>
            <w:proofErr w:type="spellEnd"/>
            <w:r w:rsidRPr="00134FE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445395" w:rsidRPr="00134FEE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FEE"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445395" w:rsidRPr="00134FEE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4FEE">
              <w:rPr>
                <w:rFonts w:ascii="Times New Roman" w:hAnsi="Times New Roman" w:cs="Times New Roman"/>
              </w:rPr>
              <w:t>Гилязева</w:t>
            </w:r>
            <w:proofErr w:type="spellEnd"/>
            <w:r w:rsidRPr="00134FEE">
              <w:rPr>
                <w:rFonts w:ascii="Times New Roman" w:hAnsi="Times New Roman" w:cs="Times New Roman"/>
              </w:rPr>
              <w:t xml:space="preserve"> Л.С.</w:t>
            </w:r>
          </w:p>
        </w:tc>
      </w:tr>
      <w:tr w:rsidR="00445395" w:rsidRPr="00FC21DE" w:rsidTr="00445395">
        <w:tc>
          <w:tcPr>
            <w:tcW w:w="1413" w:type="dxa"/>
          </w:tcPr>
          <w:p w:rsidR="00445395" w:rsidRPr="00FC21DE" w:rsidRDefault="00445395" w:rsidP="00445395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94" w:type="dxa"/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Тимерханов</w:t>
            </w:r>
            <w:proofErr w:type="spellEnd"/>
            <w:r w:rsidRPr="00DA28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Камиль</w:t>
            </w:r>
            <w:proofErr w:type="spellEnd"/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Закирова Л.Н.</w:t>
            </w:r>
          </w:p>
        </w:tc>
      </w:tr>
      <w:tr w:rsidR="00445395" w:rsidRPr="00FC21DE" w:rsidTr="00445395">
        <w:tc>
          <w:tcPr>
            <w:tcW w:w="1413" w:type="dxa"/>
          </w:tcPr>
          <w:p w:rsidR="00445395" w:rsidRPr="00FC21DE" w:rsidRDefault="00445395" w:rsidP="00445395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94" w:type="dxa"/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Надершина</w:t>
            </w:r>
            <w:proofErr w:type="spellEnd"/>
            <w:r w:rsidRPr="00DA280D">
              <w:rPr>
                <w:rFonts w:ascii="Times New Roman" w:hAnsi="Times New Roman" w:cs="Times New Roman"/>
                <w:sz w:val="24"/>
                <w:szCs w:val="24"/>
              </w:rPr>
              <w:t xml:space="preserve"> Ирке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Гилязева</w:t>
            </w:r>
            <w:proofErr w:type="spellEnd"/>
            <w:r w:rsidRPr="00DA280D">
              <w:rPr>
                <w:rFonts w:ascii="Times New Roman" w:hAnsi="Times New Roman" w:cs="Times New Roman"/>
                <w:sz w:val="24"/>
                <w:szCs w:val="24"/>
              </w:rPr>
              <w:t xml:space="preserve"> Л.С.</w:t>
            </w:r>
          </w:p>
        </w:tc>
      </w:tr>
      <w:tr w:rsidR="00445395" w:rsidRPr="00FC21DE" w:rsidTr="00445395">
        <w:tc>
          <w:tcPr>
            <w:tcW w:w="1413" w:type="dxa"/>
          </w:tcPr>
          <w:p w:rsidR="00445395" w:rsidRPr="00FC21DE" w:rsidRDefault="00445395" w:rsidP="00445395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94" w:type="dxa"/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Глухов Савелий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Тарвердиева</w:t>
            </w:r>
            <w:proofErr w:type="spellEnd"/>
            <w:r w:rsidRPr="00DA280D">
              <w:rPr>
                <w:rFonts w:ascii="Times New Roman" w:hAnsi="Times New Roman" w:cs="Times New Roman"/>
                <w:sz w:val="24"/>
                <w:szCs w:val="24"/>
              </w:rPr>
              <w:t xml:space="preserve"> И.И.</w:t>
            </w:r>
          </w:p>
        </w:tc>
      </w:tr>
      <w:tr w:rsidR="00445395" w:rsidRPr="00FC21DE" w:rsidTr="00445395">
        <w:tc>
          <w:tcPr>
            <w:tcW w:w="1413" w:type="dxa"/>
          </w:tcPr>
          <w:p w:rsidR="00445395" w:rsidRPr="00FC21DE" w:rsidRDefault="00445395" w:rsidP="00445395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94" w:type="dxa"/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Данилова Амалия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Тарвердиева</w:t>
            </w:r>
            <w:proofErr w:type="spellEnd"/>
            <w:r w:rsidRPr="00DA280D">
              <w:rPr>
                <w:rFonts w:ascii="Times New Roman" w:hAnsi="Times New Roman" w:cs="Times New Roman"/>
                <w:sz w:val="24"/>
                <w:szCs w:val="24"/>
              </w:rPr>
              <w:t xml:space="preserve"> И.И.</w:t>
            </w:r>
          </w:p>
        </w:tc>
      </w:tr>
      <w:tr w:rsidR="00445395" w:rsidRPr="00FC21DE" w:rsidTr="00445395">
        <w:tc>
          <w:tcPr>
            <w:tcW w:w="1413" w:type="dxa"/>
            <w:tcBorders>
              <w:bottom w:val="single" w:sz="4" w:space="0" w:color="auto"/>
            </w:tcBorders>
          </w:tcPr>
          <w:p w:rsidR="00445395" w:rsidRPr="00FC21DE" w:rsidRDefault="00445395" w:rsidP="00445395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94" w:type="dxa"/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Исламова Камилла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Тарвердиева</w:t>
            </w:r>
            <w:proofErr w:type="spellEnd"/>
            <w:r w:rsidRPr="00DA280D">
              <w:rPr>
                <w:rFonts w:ascii="Times New Roman" w:hAnsi="Times New Roman" w:cs="Times New Roman"/>
                <w:sz w:val="24"/>
                <w:szCs w:val="24"/>
              </w:rPr>
              <w:t xml:space="preserve"> И.И.</w:t>
            </w:r>
          </w:p>
        </w:tc>
      </w:tr>
      <w:tr w:rsidR="00445395" w:rsidRPr="00FC21DE" w:rsidTr="00445395">
        <w:tc>
          <w:tcPr>
            <w:tcW w:w="1413" w:type="dxa"/>
            <w:tcBorders>
              <w:bottom w:val="single" w:sz="4" w:space="0" w:color="auto"/>
            </w:tcBorders>
          </w:tcPr>
          <w:p w:rsidR="00445395" w:rsidRPr="00FC21DE" w:rsidRDefault="00445395" w:rsidP="00445395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94" w:type="dxa"/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Ихсанова</w:t>
            </w:r>
            <w:proofErr w:type="spellEnd"/>
            <w:r w:rsidRPr="00DA28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Аделина</w:t>
            </w:r>
            <w:proofErr w:type="spellEnd"/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Тарвердиева</w:t>
            </w:r>
            <w:proofErr w:type="spellEnd"/>
            <w:r w:rsidRPr="00DA280D">
              <w:rPr>
                <w:rFonts w:ascii="Times New Roman" w:hAnsi="Times New Roman" w:cs="Times New Roman"/>
                <w:sz w:val="24"/>
                <w:szCs w:val="24"/>
              </w:rPr>
              <w:t xml:space="preserve"> И.И.</w:t>
            </w:r>
          </w:p>
        </w:tc>
      </w:tr>
      <w:tr w:rsidR="00445395" w:rsidRPr="00FC21DE" w:rsidTr="00445395">
        <w:tc>
          <w:tcPr>
            <w:tcW w:w="1413" w:type="dxa"/>
            <w:tcBorders>
              <w:bottom w:val="single" w:sz="4" w:space="0" w:color="auto"/>
            </w:tcBorders>
          </w:tcPr>
          <w:p w:rsidR="00445395" w:rsidRPr="00FC21DE" w:rsidRDefault="00445395" w:rsidP="00445395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94" w:type="dxa"/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Шайдуллина</w:t>
            </w:r>
            <w:proofErr w:type="spellEnd"/>
            <w:r w:rsidRPr="00DA28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Эльвина</w:t>
            </w:r>
            <w:proofErr w:type="spellEnd"/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Тарвердиева</w:t>
            </w:r>
            <w:proofErr w:type="spellEnd"/>
            <w:r w:rsidRPr="00DA280D">
              <w:rPr>
                <w:rFonts w:ascii="Times New Roman" w:hAnsi="Times New Roman" w:cs="Times New Roman"/>
                <w:sz w:val="24"/>
                <w:szCs w:val="24"/>
              </w:rPr>
              <w:t xml:space="preserve"> И.И.</w:t>
            </w:r>
          </w:p>
        </w:tc>
      </w:tr>
      <w:tr w:rsidR="00445395" w:rsidRPr="00FC21DE" w:rsidTr="00445395">
        <w:tc>
          <w:tcPr>
            <w:tcW w:w="1413" w:type="dxa"/>
            <w:tcBorders>
              <w:bottom w:val="single" w:sz="4" w:space="0" w:color="auto"/>
            </w:tcBorders>
          </w:tcPr>
          <w:p w:rsidR="00445395" w:rsidRPr="00FC21DE" w:rsidRDefault="00445395" w:rsidP="00445395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94" w:type="dxa"/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Хамидуллин</w:t>
            </w:r>
            <w:proofErr w:type="spellEnd"/>
            <w:r w:rsidRPr="00DA280D">
              <w:rPr>
                <w:rFonts w:ascii="Times New Roman" w:hAnsi="Times New Roman" w:cs="Times New Roman"/>
                <w:sz w:val="24"/>
                <w:szCs w:val="24"/>
              </w:rPr>
              <w:t xml:space="preserve"> Ислам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англ.яз</w:t>
            </w:r>
            <w:proofErr w:type="spellEnd"/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Сахабутдинова</w:t>
            </w:r>
            <w:proofErr w:type="spellEnd"/>
            <w:r w:rsidRPr="00DA280D">
              <w:rPr>
                <w:rFonts w:ascii="Times New Roman" w:hAnsi="Times New Roman" w:cs="Times New Roman"/>
                <w:sz w:val="24"/>
                <w:szCs w:val="24"/>
              </w:rPr>
              <w:t xml:space="preserve"> Ю.Ф.</w:t>
            </w:r>
          </w:p>
        </w:tc>
      </w:tr>
      <w:tr w:rsidR="00445395" w:rsidRPr="00FC21DE" w:rsidTr="00445395">
        <w:tc>
          <w:tcPr>
            <w:tcW w:w="1413" w:type="dxa"/>
            <w:tcBorders>
              <w:bottom w:val="single" w:sz="4" w:space="0" w:color="auto"/>
            </w:tcBorders>
          </w:tcPr>
          <w:p w:rsidR="00445395" w:rsidRPr="00FC21DE" w:rsidRDefault="00445395" w:rsidP="00445395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94" w:type="dxa"/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6Б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80D">
              <w:rPr>
                <w:rFonts w:ascii="Times New Roman" w:hAnsi="Times New Roman" w:cs="Times New Roman"/>
                <w:sz w:val="24"/>
                <w:szCs w:val="24"/>
              </w:rPr>
              <w:t xml:space="preserve">Долгова </w:t>
            </w:r>
            <w:proofErr w:type="spellStart"/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Аделина</w:t>
            </w:r>
            <w:proofErr w:type="spellEnd"/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Тарвердиева</w:t>
            </w:r>
            <w:proofErr w:type="spellEnd"/>
            <w:r w:rsidRPr="00DA280D">
              <w:rPr>
                <w:rFonts w:ascii="Times New Roman" w:hAnsi="Times New Roman" w:cs="Times New Roman"/>
                <w:sz w:val="24"/>
                <w:szCs w:val="24"/>
              </w:rPr>
              <w:t xml:space="preserve"> И.И.</w:t>
            </w:r>
          </w:p>
        </w:tc>
      </w:tr>
      <w:tr w:rsidR="00445395" w:rsidRPr="00FC21DE" w:rsidTr="00445395">
        <w:tc>
          <w:tcPr>
            <w:tcW w:w="1413" w:type="dxa"/>
            <w:tcBorders>
              <w:bottom w:val="single" w:sz="4" w:space="0" w:color="auto"/>
            </w:tcBorders>
          </w:tcPr>
          <w:p w:rsidR="00445395" w:rsidRPr="00FC21DE" w:rsidRDefault="00445395" w:rsidP="00445395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94" w:type="dxa"/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6Б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Мифодеева</w:t>
            </w:r>
            <w:proofErr w:type="spellEnd"/>
            <w:r w:rsidRPr="00DA280D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Гилязева</w:t>
            </w:r>
            <w:proofErr w:type="spellEnd"/>
            <w:r w:rsidRPr="00DA280D">
              <w:rPr>
                <w:rFonts w:ascii="Times New Roman" w:hAnsi="Times New Roman" w:cs="Times New Roman"/>
                <w:sz w:val="24"/>
                <w:szCs w:val="24"/>
              </w:rPr>
              <w:t xml:space="preserve"> Л.С.</w:t>
            </w:r>
          </w:p>
        </w:tc>
      </w:tr>
      <w:tr w:rsidR="00445395" w:rsidRPr="00FC21DE" w:rsidTr="00445395">
        <w:tc>
          <w:tcPr>
            <w:tcW w:w="1413" w:type="dxa"/>
            <w:tcBorders>
              <w:bottom w:val="single" w:sz="4" w:space="0" w:color="auto"/>
            </w:tcBorders>
          </w:tcPr>
          <w:p w:rsidR="00445395" w:rsidRPr="00FC21DE" w:rsidRDefault="00445395" w:rsidP="00445395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94" w:type="dxa"/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6Г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Шведова Полина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Самигуллина</w:t>
            </w:r>
            <w:proofErr w:type="spellEnd"/>
            <w:r w:rsidRPr="00DA280D">
              <w:rPr>
                <w:rFonts w:ascii="Times New Roman" w:hAnsi="Times New Roman" w:cs="Times New Roman"/>
                <w:sz w:val="24"/>
                <w:szCs w:val="24"/>
              </w:rPr>
              <w:t xml:space="preserve"> Г.Г.</w:t>
            </w:r>
          </w:p>
        </w:tc>
      </w:tr>
      <w:tr w:rsidR="00445395" w:rsidRPr="00FC21DE" w:rsidTr="00445395">
        <w:tc>
          <w:tcPr>
            <w:tcW w:w="1413" w:type="dxa"/>
            <w:tcBorders>
              <w:bottom w:val="single" w:sz="4" w:space="0" w:color="auto"/>
            </w:tcBorders>
          </w:tcPr>
          <w:p w:rsidR="00445395" w:rsidRPr="00FC21DE" w:rsidRDefault="00445395" w:rsidP="00445395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94" w:type="dxa"/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6Г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80D">
              <w:rPr>
                <w:rFonts w:ascii="Times New Roman" w:hAnsi="Times New Roman" w:cs="Times New Roman"/>
                <w:sz w:val="24"/>
                <w:szCs w:val="24"/>
              </w:rPr>
              <w:t xml:space="preserve">Юнусов </w:t>
            </w:r>
            <w:proofErr w:type="spellStart"/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Данияр</w:t>
            </w:r>
            <w:proofErr w:type="spellEnd"/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Англ.яз</w:t>
            </w:r>
            <w:proofErr w:type="spellEnd"/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Вафина</w:t>
            </w:r>
            <w:proofErr w:type="spellEnd"/>
            <w:r w:rsidRPr="00DA280D">
              <w:rPr>
                <w:rFonts w:ascii="Times New Roman" w:hAnsi="Times New Roman" w:cs="Times New Roman"/>
                <w:sz w:val="24"/>
                <w:szCs w:val="24"/>
              </w:rPr>
              <w:t xml:space="preserve"> Л.Ф.</w:t>
            </w:r>
          </w:p>
        </w:tc>
      </w:tr>
      <w:tr w:rsidR="00445395" w:rsidRPr="00FC21DE" w:rsidTr="00445395">
        <w:tc>
          <w:tcPr>
            <w:tcW w:w="1413" w:type="dxa"/>
          </w:tcPr>
          <w:p w:rsidR="00445395" w:rsidRPr="00FC21DE" w:rsidRDefault="00445395" w:rsidP="00445395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94" w:type="dxa"/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6Г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Дубровина Виолетта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Гилязева</w:t>
            </w:r>
            <w:proofErr w:type="spellEnd"/>
            <w:r w:rsidRPr="00DA280D">
              <w:rPr>
                <w:rFonts w:ascii="Times New Roman" w:hAnsi="Times New Roman" w:cs="Times New Roman"/>
                <w:sz w:val="24"/>
                <w:szCs w:val="24"/>
              </w:rPr>
              <w:t xml:space="preserve"> Л.С.</w:t>
            </w:r>
          </w:p>
        </w:tc>
      </w:tr>
      <w:tr w:rsidR="00445395" w:rsidRPr="00FC21DE" w:rsidTr="00445395">
        <w:tc>
          <w:tcPr>
            <w:tcW w:w="1413" w:type="dxa"/>
          </w:tcPr>
          <w:p w:rsidR="00445395" w:rsidRPr="00D27E01" w:rsidRDefault="00445395" w:rsidP="00445395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94" w:type="dxa"/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6Г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Вазеев</w:t>
            </w:r>
            <w:proofErr w:type="spellEnd"/>
            <w:r w:rsidRPr="00DA280D">
              <w:rPr>
                <w:rFonts w:ascii="Times New Roman" w:hAnsi="Times New Roman" w:cs="Times New Roman"/>
                <w:sz w:val="24"/>
                <w:szCs w:val="24"/>
              </w:rPr>
              <w:t xml:space="preserve"> Амир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Закирова Л.Н.</w:t>
            </w:r>
          </w:p>
        </w:tc>
      </w:tr>
      <w:tr w:rsidR="00445395" w:rsidRPr="00FC21DE" w:rsidTr="00445395">
        <w:tc>
          <w:tcPr>
            <w:tcW w:w="1413" w:type="dxa"/>
            <w:tcBorders>
              <w:bottom w:val="single" w:sz="4" w:space="0" w:color="auto"/>
            </w:tcBorders>
          </w:tcPr>
          <w:p w:rsidR="00445395" w:rsidRPr="00D27E01" w:rsidRDefault="00445395" w:rsidP="00445395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194" w:type="dxa"/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80D">
              <w:rPr>
                <w:rFonts w:ascii="Times New Roman" w:hAnsi="Times New Roman" w:cs="Times New Roman"/>
                <w:sz w:val="24"/>
                <w:szCs w:val="24"/>
              </w:rPr>
              <w:t xml:space="preserve">Верина </w:t>
            </w:r>
            <w:proofErr w:type="spellStart"/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Божена</w:t>
            </w:r>
            <w:proofErr w:type="spellEnd"/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Ишманов</w:t>
            </w:r>
            <w:proofErr w:type="spellEnd"/>
            <w:r w:rsidRPr="00DA280D">
              <w:rPr>
                <w:rFonts w:ascii="Times New Roman" w:hAnsi="Times New Roman" w:cs="Times New Roman"/>
                <w:sz w:val="24"/>
                <w:szCs w:val="24"/>
              </w:rPr>
              <w:t xml:space="preserve"> И.Р.</w:t>
            </w:r>
          </w:p>
        </w:tc>
      </w:tr>
      <w:tr w:rsidR="00445395" w:rsidRPr="00FC21DE" w:rsidTr="00445395">
        <w:tc>
          <w:tcPr>
            <w:tcW w:w="1413" w:type="dxa"/>
            <w:tcBorders>
              <w:bottom w:val="single" w:sz="4" w:space="0" w:color="auto"/>
            </w:tcBorders>
          </w:tcPr>
          <w:p w:rsidR="00445395" w:rsidRPr="00D27E01" w:rsidRDefault="00445395" w:rsidP="00445395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94" w:type="dxa"/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80D">
              <w:rPr>
                <w:rFonts w:ascii="Times New Roman" w:hAnsi="Times New Roman" w:cs="Times New Roman"/>
                <w:sz w:val="24"/>
                <w:szCs w:val="24"/>
              </w:rPr>
              <w:t xml:space="preserve">Кузьмина </w:t>
            </w:r>
            <w:proofErr w:type="spellStart"/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Дарина</w:t>
            </w:r>
            <w:proofErr w:type="spellEnd"/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Гиндуллина</w:t>
            </w:r>
            <w:proofErr w:type="spellEnd"/>
            <w:r w:rsidRPr="00DA280D">
              <w:rPr>
                <w:rFonts w:ascii="Times New Roman" w:hAnsi="Times New Roman" w:cs="Times New Roman"/>
                <w:sz w:val="24"/>
                <w:szCs w:val="24"/>
              </w:rPr>
              <w:t xml:space="preserve"> З.Р.</w:t>
            </w:r>
          </w:p>
        </w:tc>
      </w:tr>
      <w:tr w:rsidR="00445395" w:rsidRPr="00FC21DE" w:rsidTr="00445395">
        <w:tc>
          <w:tcPr>
            <w:tcW w:w="1413" w:type="dxa"/>
            <w:tcBorders>
              <w:bottom w:val="single" w:sz="4" w:space="0" w:color="auto"/>
            </w:tcBorders>
          </w:tcPr>
          <w:p w:rsidR="00445395" w:rsidRPr="00D27E01" w:rsidRDefault="00445395" w:rsidP="00445395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194" w:type="dxa"/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Фатихова</w:t>
            </w:r>
            <w:proofErr w:type="spellEnd"/>
            <w:r w:rsidRPr="00DA280D">
              <w:rPr>
                <w:rFonts w:ascii="Times New Roman" w:hAnsi="Times New Roman" w:cs="Times New Roman"/>
                <w:sz w:val="24"/>
                <w:szCs w:val="24"/>
              </w:rPr>
              <w:t xml:space="preserve"> Амира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Медведникова Н.А.</w:t>
            </w:r>
          </w:p>
        </w:tc>
      </w:tr>
      <w:tr w:rsidR="00445395" w:rsidRPr="00FC21DE" w:rsidTr="00445395">
        <w:tc>
          <w:tcPr>
            <w:tcW w:w="1413" w:type="dxa"/>
            <w:tcBorders>
              <w:bottom w:val="single" w:sz="4" w:space="0" w:color="auto"/>
            </w:tcBorders>
          </w:tcPr>
          <w:p w:rsidR="00445395" w:rsidRPr="00D27E01" w:rsidRDefault="00445395" w:rsidP="00445395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94" w:type="dxa"/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Шишканов</w:t>
            </w:r>
            <w:proofErr w:type="spellEnd"/>
            <w:r w:rsidRPr="00DA280D">
              <w:rPr>
                <w:rFonts w:ascii="Times New Roman" w:hAnsi="Times New Roman" w:cs="Times New Roman"/>
                <w:sz w:val="24"/>
                <w:szCs w:val="24"/>
              </w:rPr>
              <w:t xml:space="preserve"> Булат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Ишманов</w:t>
            </w:r>
            <w:proofErr w:type="spellEnd"/>
            <w:r w:rsidRPr="00DA280D">
              <w:rPr>
                <w:rFonts w:ascii="Times New Roman" w:hAnsi="Times New Roman" w:cs="Times New Roman"/>
                <w:sz w:val="24"/>
                <w:szCs w:val="24"/>
              </w:rPr>
              <w:t xml:space="preserve"> И.Р.</w:t>
            </w:r>
          </w:p>
        </w:tc>
      </w:tr>
      <w:tr w:rsidR="00445395" w:rsidRPr="00FC21DE" w:rsidTr="00445395">
        <w:tc>
          <w:tcPr>
            <w:tcW w:w="1413" w:type="dxa"/>
            <w:tcBorders>
              <w:bottom w:val="single" w:sz="4" w:space="0" w:color="auto"/>
            </w:tcBorders>
          </w:tcPr>
          <w:p w:rsidR="00445395" w:rsidRPr="00D27E01" w:rsidRDefault="00445395" w:rsidP="00445395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94" w:type="dxa"/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Патрушев Егор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Медведникова Н.А.</w:t>
            </w:r>
          </w:p>
        </w:tc>
      </w:tr>
      <w:tr w:rsidR="00445395" w:rsidRPr="00FC21DE" w:rsidTr="00445395">
        <w:tc>
          <w:tcPr>
            <w:tcW w:w="1413" w:type="dxa"/>
            <w:tcBorders>
              <w:bottom w:val="single" w:sz="4" w:space="0" w:color="auto"/>
            </w:tcBorders>
          </w:tcPr>
          <w:p w:rsidR="00445395" w:rsidRPr="00D27E01" w:rsidRDefault="00445395" w:rsidP="00445395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94" w:type="dxa"/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Касимова</w:t>
            </w:r>
            <w:proofErr w:type="spellEnd"/>
            <w:r w:rsidRPr="00DA280D">
              <w:rPr>
                <w:rFonts w:ascii="Times New Roman" w:hAnsi="Times New Roman" w:cs="Times New Roman"/>
                <w:sz w:val="24"/>
                <w:szCs w:val="24"/>
              </w:rPr>
              <w:t xml:space="preserve"> Валерия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Медведникова Н.А.</w:t>
            </w:r>
          </w:p>
        </w:tc>
      </w:tr>
      <w:tr w:rsidR="00445395" w:rsidRPr="00FC21DE" w:rsidTr="00445395">
        <w:tc>
          <w:tcPr>
            <w:tcW w:w="1413" w:type="dxa"/>
            <w:tcBorders>
              <w:bottom w:val="single" w:sz="4" w:space="0" w:color="auto"/>
            </w:tcBorders>
          </w:tcPr>
          <w:p w:rsidR="00445395" w:rsidRPr="00D27E01" w:rsidRDefault="00445395" w:rsidP="00445395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194" w:type="dxa"/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Павлова Ксения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Медведникова Н.А.</w:t>
            </w:r>
          </w:p>
        </w:tc>
      </w:tr>
      <w:tr w:rsidR="00445395" w:rsidRPr="00FC21DE" w:rsidTr="00445395">
        <w:tc>
          <w:tcPr>
            <w:tcW w:w="1413" w:type="dxa"/>
            <w:tcBorders>
              <w:bottom w:val="single" w:sz="4" w:space="0" w:color="auto"/>
            </w:tcBorders>
          </w:tcPr>
          <w:p w:rsidR="00445395" w:rsidRPr="00D27E01" w:rsidRDefault="00445395" w:rsidP="00445395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194" w:type="dxa"/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7В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80D">
              <w:rPr>
                <w:rFonts w:ascii="Times New Roman" w:hAnsi="Times New Roman" w:cs="Times New Roman"/>
                <w:sz w:val="24"/>
                <w:szCs w:val="24"/>
              </w:rPr>
              <w:t xml:space="preserve">Хасанов </w:t>
            </w:r>
            <w:proofErr w:type="spellStart"/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Самат</w:t>
            </w:r>
            <w:proofErr w:type="spellEnd"/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Ишманов</w:t>
            </w:r>
            <w:proofErr w:type="spellEnd"/>
            <w:r w:rsidRPr="00DA280D">
              <w:rPr>
                <w:rFonts w:ascii="Times New Roman" w:hAnsi="Times New Roman" w:cs="Times New Roman"/>
                <w:sz w:val="24"/>
                <w:szCs w:val="24"/>
              </w:rPr>
              <w:t xml:space="preserve"> И.Р.</w:t>
            </w:r>
          </w:p>
        </w:tc>
      </w:tr>
      <w:tr w:rsidR="00445395" w:rsidRPr="00FC21DE" w:rsidTr="00445395">
        <w:tc>
          <w:tcPr>
            <w:tcW w:w="1413" w:type="dxa"/>
          </w:tcPr>
          <w:p w:rsidR="00445395" w:rsidRPr="00D27E01" w:rsidRDefault="00445395" w:rsidP="00445395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194" w:type="dxa"/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7В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Гаязова</w:t>
            </w:r>
            <w:proofErr w:type="spellEnd"/>
            <w:r w:rsidRPr="00DA28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Самира</w:t>
            </w:r>
            <w:proofErr w:type="spellEnd"/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Гиндуллина</w:t>
            </w:r>
            <w:proofErr w:type="spellEnd"/>
            <w:r w:rsidRPr="00DA280D">
              <w:rPr>
                <w:rFonts w:ascii="Times New Roman" w:hAnsi="Times New Roman" w:cs="Times New Roman"/>
                <w:sz w:val="24"/>
                <w:szCs w:val="24"/>
              </w:rPr>
              <w:t xml:space="preserve"> З.Р.</w:t>
            </w:r>
          </w:p>
        </w:tc>
      </w:tr>
      <w:tr w:rsidR="00445395" w:rsidRPr="00FC21DE" w:rsidTr="00445395">
        <w:tc>
          <w:tcPr>
            <w:tcW w:w="1413" w:type="dxa"/>
            <w:tcBorders>
              <w:bottom w:val="single" w:sz="4" w:space="0" w:color="auto"/>
            </w:tcBorders>
          </w:tcPr>
          <w:p w:rsidR="00445395" w:rsidRPr="00D27E01" w:rsidRDefault="00445395" w:rsidP="00445395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94" w:type="dxa"/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7В</w:t>
            </w:r>
          </w:p>
        </w:tc>
        <w:tc>
          <w:tcPr>
            <w:tcW w:w="2642" w:type="dxa"/>
            <w:tcBorders>
              <w:right w:val="single" w:sz="4" w:space="0" w:color="auto"/>
            </w:tcBorders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Каримова Арина</w:t>
            </w:r>
          </w:p>
        </w:tc>
        <w:tc>
          <w:tcPr>
            <w:tcW w:w="2112" w:type="dxa"/>
            <w:tcBorders>
              <w:left w:val="single" w:sz="4" w:space="0" w:color="auto"/>
              <w:right w:val="single" w:sz="4" w:space="0" w:color="auto"/>
            </w:tcBorders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415" w:type="dxa"/>
            <w:tcBorders>
              <w:left w:val="single" w:sz="4" w:space="0" w:color="auto"/>
            </w:tcBorders>
          </w:tcPr>
          <w:p w:rsidR="00445395" w:rsidRPr="00DA280D" w:rsidRDefault="00445395" w:rsidP="00445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280D">
              <w:rPr>
                <w:rFonts w:ascii="Times New Roman" w:hAnsi="Times New Roman" w:cs="Times New Roman"/>
                <w:sz w:val="24"/>
                <w:szCs w:val="24"/>
              </w:rPr>
              <w:t>Гиндуллина</w:t>
            </w:r>
            <w:proofErr w:type="spellEnd"/>
            <w:r w:rsidRPr="00DA280D">
              <w:rPr>
                <w:rFonts w:ascii="Times New Roman" w:hAnsi="Times New Roman" w:cs="Times New Roman"/>
                <w:sz w:val="24"/>
                <w:szCs w:val="24"/>
              </w:rPr>
              <w:t xml:space="preserve"> З.Р.</w:t>
            </w:r>
          </w:p>
        </w:tc>
      </w:tr>
    </w:tbl>
    <w:p w:rsidR="00445395" w:rsidRDefault="00445395" w:rsidP="004453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5395" w:rsidRDefault="00445395" w:rsidP="0044539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Выводы:</w:t>
      </w:r>
    </w:p>
    <w:p w:rsidR="00445395" w:rsidRPr="002A7DAD" w:rsidRDefault="00445395" w:rsidP="00445395">
      <w:pPr>
        <w:pStyle w:val="a6"/>
        <w:numPr>
          <w:ilvl w:val="0"/>
          <w:numId w:val="11"/>
        </w:numPr>
        <w:spacing w:line="276" w:lineRule="auto"/>
        <w:ind w:right="-426"/>
        <w:jc w:val="both"/>
      </w:pPr>
      <w:r>
        <w:t xml:space="preserve"> На ко</w:t>
      </w:r>
      <w:r w:rsidR="00B506B4">
        <w:t xml:space="preserve">нец </w:t>
      </w:r>
      <w:r>
        <w:t>1 четверти 2021/2022 учебного года 1060 учащихся (из них 693 учащихся начальная школа: из них 437</w:t>
      </w:r>
      <w:r w:rsidRPr="002A7DAD">
        <w:t xml:space="preserve"> учащихся аттестуется по итогам 1 четверти, в 1-х классах- </w:t>
      </w:r>
      <w:proofErr w:type="spellStart"/>
      <w:r w:rsidRPr="002A7DAD">
        <w:t>безотметочная</w:t>
      </w:r>
      <w:proofErr w:type="spellEnd"/>
      <w:r w:rsidRPr="002A7DAD">
        <w:t xml:space="preserve"> система оценивания знания, умения и навыков)</w:t>
      </w:r>
      <w:r>
        <w:t>,367 учащихся 5-7 классов, аттестовано 364 учащихся</w:t>
      </w:r>
    </w:p>
    <w:p w:rsidR="00445395" w:rsidRDefault="00445395" w:rsidP="00445395">
      <w:pPr>
        <w:pStyle w:val="a6"/>
        <w:numPr>
          <w:ilvl w:val="0"/>
          <w:numId w:val="11"/>
        </w:numPr>
        <w:spacing w:line="276" w:lineRule="auto"/>
        <w:ind w:right="-426"/>
        <w:jc w:val="both"/>
      </w:pPr>
      <w:r>
        <w:t xml:space="preserve">  Из 367 человек 5-7 классов, аттестовано 364. Из них:</w:t>
      </w:r>
    </w:p>
    <w:p w:rsidR="00445395" w:rsidRDefault="00445395" w:rsidP="00445395">
      <w:pPr>
        <w:pStyle w:val="a6"/>
        <w:numPr>
          <w:ilvl w:val="0"/>
          <w:numId w:val="11"/>
        </w:numPr>
        <w:spacing w:line="276" w:lineRule="auto"/>
        <w:ind w:right="-426"/>
        <w:jc w:val="both"/>
      </w:pPr>
      <w:r>
        <w:t xml:space="preserve"> на «5» закончили 8 человек (2 %)</w:t>
      </w:r>
    </w:p>
    <w:p w:rsidR="00445395" w:rsidRDefault="00445395" w:rsidP="00445395">
      <w:pPr>
        <w:pStyle w:val="a6"/>
        <w:numPr>
          <w:ilvl w:val="0"/>
          <w:numId w:val="11"/>
        </w:numPr>
        <w:spacing w:line="276" w:lineRule="auto"/>
        <w:ind w:right="-426"/>
        <w:jc w:val="both"/>
      </w:pPr>
      <w:r>
        <w:t xml:space="preserve"> на «4» и «5» - 221человек (60,2%)- рациональный уровень </w:t>
      </w:r>
    </w:p>
    <w:p w:rsidR="00445395" w:rsidRDefault="00445395" w:rsidP="00445395">
      <w:pPr>
        <w:pStyle w:val="a6"/>
        <w:numPr>
          <w:ilvl w:val="0"/>
          <w:numId w:val="11"/>
        </w:numPr>
        <w:spacing w:line="276" w:lineRule="auto"/>
        <w:ind w:right="-426"/>
        <w:jc w:val="both"/>
      </w:pPr>
      <w:r>
        <w:t xml:space="preserve"> Закончили 1 четверть 2021/22 </w:t>
      </w:r>
      <w:proofErr w:type="spellStart"/>
      <w:proofErr w:type="gramStart"/>
      <w:r>
        <w:t>уч.год</w:t>
      </w:r>
      <w:proofErr w:type="spellEnd"/>
      <w:proofErr w:type="gramEnd"/>
      <w:r>
        <w:t xml:space="preserve">  с одной «4»  -  4 обучающихся.</w:t>
      </w:r>
    </w:p>
    <w:p w:rsidR="00445395" w:rsidRDefault="00445395" w:rsidP="00445395">
      <w:pPr>
        <w:pStyle w:val="a6"/>
        <w:numPr>
          <w:ilvl w:val="0"/>
          <w:numId w:val="11"/>
        </w:numPr>
        <w:spacing w:line="276" w:lineRule="auto"/>
        <w:ind w:right="-426"/>
        <w:jc w:val="both"/>
      </w:pPr>
      <w:r>
        <w:t xml:space="preserve"> Закончили четверть с одной «3» - 40 обучающихся. </w:t>
      </w:r>
    </w:p>
    <w:p w:rsidR="00445395" w:rsidRDefault="00445395" w:rsidP="00445395">
      <w:pPr>
        <w:pStyle w:val="a6"/>
        <w:numPr>
          <w:ilvl w:val="0"/>
          <w:numId w:val="11"/>
        </w:numPr>
        <w:spacing w:line="276" w:lineRule="auto"/>
        <w:ind w:right="-426"/>
        <w:jc w:val="both"/>
      </w:pPr>
      <w:r w:rsidRPr="002A7DAD">
        <w:t xml:space="preserve">Неуспевающих - </w:t>
      </w:r>
      <w:r>
        <w:t>3</w:t>
      </w:r>
      <w:r w:rsidRPr="002A7DAD">
        <w:t xml:space="preserve"> (</w:t>
      </w:r>
      <w:r>
        <w:t xml:space="preserve">0,2 </w:t>
      </w:r>
      <w:r w:rsidRPr="002A7DAD">
        <w:t xml:space="preserve">%), </w:t>
      </w:r>
      <w:proofErr w:type="gramStart"/>
      <w:r w:rsidRPr="002A7DAD">
        <w:t>ученик</w:t>
      </w:r>
      <w:r>
        <w:t>и</w:t>
      </w:r>
      <w:r w:rsidRPr="002A7DAD">
        <w:t xml:space="preserve">:  </w:t>
      </w:r>
      <w:r>
        <w:t>5</w:t>
      </w:r>
      <w:proofErr w:type="gramEnd"/>
      <w:r>
        <w:t>Ж</w:t>
      </w:r>
      <w:r w:rsidRPr="002A7DAD">
        <w:t xml:space="preserve"> класса </w:t>
      </w:r>
      <w:r w:rsidRPr="00B1764D">
        <w:t>–</w:t>
      </w:r>
      <w:proofErr w:type="spellStart"/>
      <w:r>
        <w:t>Даутов</w:t>
      </w:r>
      <w:proofErr w:type="spellEnd"/>
      <w:r>
        <w:t xml:space="preserve"> Эмиль и </w:t>
      </w:r>
      <w:proofErr w:type="spellStart"/>
      <w:r>
        <w:t>Исхаков</w:t>
      </w:r>
      <w:proofErr w:type="spellEnd"/>
      <w:r>
        <w:t xml:space="preserve"> Ислам,;7Б-Вильданов Никита.</w:t>
      </w:r>
    </w:p>
    <w:p w:rsidR="00445395" w:rsidRDefault="00445395" w:rsidP="00445395">
      <w:pPr>
        <w:pStyle w:val="a6"/>
        <w:numPr>
          <w:ilvl w:val="0"/>
          <w:numId w:val="11"/>
        </w:numPr>
        <w:spacing w:line="276" w:lineRule="auto"/>
        <w:ind w:right="-426"/>
        <w:jc w:val="both"/>
      </w:pPr>
      <w:r w:rsidRPr="006F6E53">
        <w:t xml:space="preserve"> </w:t>
      </w:r>
      <w:r w:rsidRPr="00D5267B">
        <w:t xml:space="preserve">Качественная оценка </w:t>
      </w:r>
      <w:proofErr w:type="gramStart"/>
      <w:r w:rsidRPr="00D5267B">
        <w:t>знаний  по</w:t>
      </w:r>
      <w:proofErr w:type="gramEnd"/>
      <w:r w:rsidRPr="00D5267B">
        <w:t xml:space="preserve"> </w:t>
      </w:r>
      <w:r>
        <w:t>основной школе</w:t>
      </w:r>
      <w:r w:rsidRPr="00D5267B">
        <w:t xml:space="preserve"> в целом составляет </w:t>
      </w:r>
      <w:r>
        <w:t xml:space="preserve">62,4 </w:t>
      </w:r>
      <w:r w:rsidRPr="00D5267B">
        <w:t>%.  - на оптимальном уровне</w:t>
      </w:r>
    </w:p>
    <w:p w:rsidR="00445395" w:rsidRPr="00B1764D" w:rsidRDefault="00445395" w:rsidP="00445395">
      <w:pPr>
        <w:pStyle w:val="a6"/>
        <w:numPr>
          <w:ilvl w:val="0"/>
          <w:numId w:val="11"/>
        </w:numPr>
        <w:spacing w:line="276" w:lineRule="auto"/>
        <w:ind w:right="-426"/>
        <w:jc w:val="both"/>
      </w:pPr>
      <w:r w:rsidRPr="00B1764D">
        <w:t xml:space="preserve">Качество знаний 5-х классов составляет 73,5 </w:t>
      </w:r>
      <w:proofErr w:type="gramStart"/>
      <w:r w:rsidRPr="00B1764D">
        <w:t>% ,</w:t>
      </w:r>
      <w:proofErr w:type="gramEnd"/>
      <w:r w:rsidRPr="00B1764D">
        <w:t xml:space="preserve"> это оптимальный уровень. </w:t>
      </w:r>
    </w:p>
    <w:p w:rsidR="00445395" w:rsidRPr="00B1764D" w:rsidRDefault="00445395" w:rsidP="00445395">
      <w:pPr>
        <w:pStyle w:val="a6"/>
        <w:numPr>
          <w:ilvl w:val="0"/>
          <w:numId w:val="11"/>
        </w:numPr>
        <w:spacing w:line="276" w:lineRule="auto"/>
        <w:ind w:right="-426"/>
        <w:jc w:val="both"/>
      </w:pPr>
      <w:r w:rsidRPr="00B1764D">
        <w:t xml:space="preserve">Качество </w:t>
      </w:r>
      <w:proofErr w:type="gramStart"/>
      <w:r w:rsidRPr="00B1764D">
        <w:t>знаний  в</w:t>
      </w:r>
      <w:proofErr w:type="gramEnd"/>
      <w:r w:rsidRPr="00B1764D">
        <w:t xml:space="preserve"> 6-х классах составляет 55,7%, это рациональный  уровень. </w:t>
      </w:r>
    </w:p>
    <w:p w:rsidR="00445395" w:rsidRDefault="00445395" w:rsidP="00445395">
      <w:pPr>
        <w:pStyle w:val="a6"/>
        <w:numPr>
          <w:ilvl w:val="0"/>
          <w:numId w:val="11"/>
        </w:numPr>
        <w:spacing w:line="276" w:lineRule="auto"/>
        <w:ind w:right="-426"/>
        <w:jc w:val="both"/>
        <w:rPr>
          <w:b/>
        </w:rPr>
      </w:pPr>
      <w:r w:rsidRPr="00B1764D">
        <w:t xml:space="preserve"> Качество знаний 7-х классов составляет 46,3 </w:t>
      </w:r>
      <w:proofErr w:type="gramStart"/>
      <w:r w:rsidRPr="00B1764D">
        <w:t>%,-</w:t>
      </w:r>
      <w:proofErr w:type="gramEnd"/>
      <w:r w:rsidRPr="00B1764D">
        <w:t xml:space="preserve"> это рациональный уровень.</w:t>
      </w:r>
      <w:r>
        <w:t xml:space="preserve">     </w:t>
      </w:r>
      <w:r>
        <w:rPr>
          <w:b/>
        </w:rPr>
        <w:t>Рекомендации учителям 5-7 классов:</w:t>
      </w:r>
    </w:p>
    <w:p w:rsidR="00445395" w:rsidRDefault="00445395" w:rsidP="00445395">
      <w:pPr>
        <w:pStyle w:val="a6"/>
        <w:numPr>
          <w:ilvl w:val="0"/>
          <w:numId w:val="10"/>
        </w:numPr>
        <w:spacing w:after="200" w:line="276" w:lineRule="auto"/>
        <w:ind w:right="-426"/>
      </w:pPr>
      <w:r>
        <w:t>для повышения уровня преподавания предметов, сохранению и повышению качества знаний обучающихся, подготовке использовать эффективные приемы и методы преподавания, инновационные (в том числе информационные) технологии, систематически вести работу по повторению и обобщению изученного материала, дифференцировать задания на всех этапах урока, в системе планировать индивидуальную работу с обучающимися;</w:t>
      </w:r>
    </w:p>
    <w:p w:rsidR="00445395" w:rsidRDefault="00445395" w:rsidP="00445395">
      <w:pPr>
        <w:pStyle w:val="a6"/>
        <w:numPr>
          <w:ilvl w:val="0"/>
          <w:numId w:val="10"/>
        </w:numPr>
        <w:spacing w:after="200" w:line="276" w:lineRule="auto"/>
        <w:ind w:right="-426"/>
      </w:pPr>
      <w:r>
        <w:t>включать в работу задания на овладение способностью принимать и сохранять цели и задачи учебной деятельности;</w:t>
      </w:r>
    </w:p>
    <w:p w:rsidR="00445395" w:rsidRDefault="00445395" w:rsidP="00445395">
      <w:pPr>
        <w:pStyle w:val="a6"/>
        <w:numPr>
          <w:ilvl w:val="0"/>
          <w:numId w:val="10"/>
        </w:numPr>
        <w:spacing w:after="200" w:line="276" w:lineRule="auto"/>
        <w:ind w:right="-426"/>
      </w:pPr>
      <w:r>
        <w:t>освоение способов решения проблем творческого и поискового характера;</w:t>
      </w:r>
    </w:p>
    <w:p w:rsidR="00445395" w:rsidRDefault="00445395" w:rsidP="00445395">
      <w:pPr>
        <w:pStyle w:val="a6"/>
        <w:numPr>
          <w:ilvl w:val="0"/>
          <w:numId w:val="10"/>
        </w:numPr>
        <w:spacing w:after="200" w:line="276" w:lineRule="auto"/>
        <w:ind w:right="-426"/>
      </w:pPr>
      <w:r>
        <w:t xml:space="preserve">чаще использовать в своей практике задания, способствующие развитию и совершенствованию мыслительных операций (установление причинно- следственных связей, анализ, синтез); </w:t>
      </w:r>
    </w:p>
    <w:p w:rsidR="00445395" w:rsidRDefault="00445395" w:rsidP="00445395">
      <w:pPr>
        <w:pStyle w:val="a6"/>
        <w:numPr>
          <w:ilvl w:val="0"/>
          <w:numId w:val="10"/>
        </w:numPr>
        <w:spacing w:after="200" w:line="276" w:lineRule="auto"/>
        <w:ind w:right="-426"/>
      </w:pPr>
      <w:r>
        <w:t xml:space="preserve">для сохранения и повышения качества знаний обучающихся, успеваемости систематически использовать </w:t>
      </w:r>
      <w:proofErr w:type="spellStart"/>
      <w:r>
        <w:t>разноуровневую</w:t>
      </w:r>
      <w:proofErr w:type="spellEnd"/>
      <w:r>
        <w:t xml:space="preserve"> дифференциацию, разнообразить формы и методы работы на уроке, использовать рациональные приемы повторения изученного материала.</w:t>
      </w:r>
    </w:p>
    <w:p w:rsidR="00445395" w:rsidRDefault="00445395" w:rsidP="00445395">
      <w:pPr>
        <w:pStyle w:val="a6"/>
        <w:numPr>
          <w:ilvl w:val="0"/>
          <w:numId w:val="10"/>
        </w:numPr>
        <w:spacing w:after="200" w:line="276" w:lineRule="auto"/>
        <w:ind w:right="-426"/>
      </w:pPr>
      <w:r>
        <w:t>использовать в работе с перспективными обучающимися эффективные инновационные технологии обучения, развивающие творческую активность школьников.</w:t>
      </w:r>
    </w:p>
    <w:p w:rsidR="00445395" w:rsidRPr="00B1764D" w:rsidRDefault="00445395" w:rsidP="00445395">
      <w:pPr>
        <w:pStyle w:val="a6"/>
        <w:numPr>
          <w:ilvl w:val="0"/>
          <w:numId w:val="10"/>
        </w:numPr>
        <w:spacing w:after="200" w:line="276" w:lineRule="auto"/>
        <w:ind w:right="-426"/>
      </w:pPr>
      <w:r w:rsidRPr="00B1764D">
        <w:t>Учителям- предметникам организовать индивидуальную работу с обучающимися, имеющими одну «3».</w:t>
      </w:r>
    </w:p>
    <w:p w:rsidR="00445395" w:rsidRDefault="00445395" w:rsidP="00445395">
      <w:pPr>
        <w:pStyle w:val="a6"/>
        <w:ind w:right="-426"/>
      </w:pPr>
    </w:p>
    <w:p w:rsidR="00445395" w:rsidRDefault="00445395" w:rsidP="00445395">
      <w:pPr>
        <w:pStyle w:val="a6"/>
        <w:jc w:val="both"/>
      </w:pPr>
    </w:p>
    <w:p w:rsidR="00445395" w:rsidRDefault="00445395" w:rsidP="00445395">
      <w:pPr>
        <w:pStyle w:val="a6"/>
        <w:jc w:val="both"/>
      </w:pPr>
    </w:p>
    <w:p w:rsidR="00445395" w:rsidRDefault="00445395" w:rsidP="00445395">
      <w:r>
        <w:rPr>
          <w:rFonts w:ascii="Times New Roman" w:hAnsi="Times New Roman" w:cs="Times New Roman"/>
          <w:sz w:val="24"/>
          <w:szCs w:val="24"/>
        </w:rPr>
        <w:t xml:space="preserve">                Справку составила заместитель директора по УВР                            Бабкина Е.С.</w:t>
      </w:r>
    </w:p>
    <w:p w:rsidR="00B823EF" w:rsidRDefault="00B823EF" w:rsidP="00B823EF">
      <w:pPr>
        <w:shd w:val="clear" w:color="auto" w:fill="FFFFFF"/>
        <w:spacing w:after="0" w:line="302" w:lineRule="atLeast"/>
        <w:ind w:left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143FA" w:rsidRPr="00B823EF" w:rsidRDefault="00B823EF" w:rsidP="000143FA">
      <w:pPr>
        <w:spacing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Приложение 3</w:t>
      </w:r>
      <w:r w:rsidR="00960DA5">
        <w:rPr>
          <w:rFonts w:ascii="Times New Roman" w:hAnsi="Times New Roman" w:cs="Times New Roman"/>
          <w:i/>
          <w:sz w:val="24"/>
          <w:szCs w:val="24"/>
        </w:rPr>
        <w:t xml:space="preserve"> к Протоколу №2</w:t>
      </w:r>
      <w:r w:rsidRPr="00B823EF">
        <w:rPr>
          <w:rFonts w:ascii="Times New Roman" w:hAnsi="Times New Roman" w:cs="Times New Roman"/>
          <w:i/>
          <w:sz w:val="24"/>
          <w:szCs w:val="24"/>
        </w:rPr>
        <w:t xml:space="preserve"> Педагогического совета от 1</w:t>
      </w:r>
      <w:r w:rsidR="00960DA5">
        <w:rPr>
          <w:rFonts w:ascii="Times New Roman" w:hAnsi="Times New Roman" w:cs="Times New Roman"/>
          <w:i/>
          <w:sz w:val="24"/>
          <w:szCs w:val="24"/>
        </w:rPr>
        <w:t>5</w:t>
      </w:r>
      <w:r w:rsidRPr="00B823EF">
        <w:rPr>
          <w:rFonts w:ascii="Times New Roman" w:hAnsi="Times New Roman" w:cs="Times New Roman"/>
          <w:i/>
          <w:sz w:val="24"/>
          <w:szCs w:val="24"/>
        </w:rPr>
        <w:t>.11.202</w:t>
      </w:r>
      <w:r w:rsidR="00960DA5">
        <w:rPr>
          <w:rFonts w:ascii="Times New Roman" w:hAnsi="Times New Roman" w:cs="Times New Roman"/>
          <w:i/>
          <w:sz w:val="24"/>
          <w:szCs w:val="24"/>
        </w:rPr>
        <w:t>1</w:t>
      </w:r>
    </w:p>
    <w:p w:rsidR="00B823EF" w:rsidRPr="00B823EF" w:rsidRDefault="00B823EF" w:rsidP="00B823EF">
      <w:pPr>
        <w:pStyle w:val="a3"/>
        <w:spacing w:before="0" w:after="0" w:line="276" w:lineRule="auto"/>
        <w:jc w:val="center"/>
      </w:pPr>
      <w:r w:rsidRPr="00B823EF">
        <w:t xml:space="preserve">Использование ИКТ в образовательном процессе </w:t>
      </w:r>
      <w:r w:rsidRPr="00B823EF">
        <w:rPr>
          <w:i/>
        </w:rPr>
        <w:t xml:space="preserve">– </w:t>
      </w:r>
      <w:r w:rsidRPr="00B823EF">
        <w:t>необходимое условие для повышения качества образования</w:t>
      </w:r>
    </w:p>
    <w:p w:rsidR="00B823EF" w:rsidRPr="00B823EF" w:rsidRDefault="00B823EF" w:rsidP="00960DA5">
      <w:pPr>
        <w:pStyle w:val="a3"/>
        <w:spacing w:after="0"/>
        <w:ind w:firstLine="708"/>
        <w:contextualSpacing/>
        <w:jc w:val="both"/>
      </w:pPr>
      <w:r w:rsidRPr="00B823EF">
        <w:t xml:space="preserve">Одним из приоритетных направлений модернизации российского образования является информатизация образования и внедрение в образовательный процесс ИКТ. </w:t>
      </w:r>
    </w:p>
    <w:p w:rsidR="00B823EF" w:rsidRPr="00B823EF" w:rsidRDefault="00B823EF" w:rsidP="00B823EF">
      <w:pPr>
        <w:pStyle w:val="a3"/>
        <w:spacing w:after="0"/>
        <w:contextualSpacing/>
        <w:jc w:val="both"/>
      </w:pPr>
      <w:r w:rsidRPr="00B823EF">
        <w:t>Стандарты второго поколения определяют ИКТ-компетенцию как владение информационно-коммуникационными технологиями, поиском, построением и передачей информации, презентацией выполненных работ, основами информационной безопасности, умением безопасного использования средств ИКТ и сети Интернет.</w:t>
      </w:r>
    </w:p>
    <w:p w:rsidR="00B823EF" w:rsidRPr="00B823EF" w:rsidRDefault="00B823EF" w:rsidP="00B823EF">
      <w:pPr>
        <w:pStyle w:val="a3"/>
        <w:spacing w:after="0"/>
        <w:contextualSpacing/>
        <w:jc w:val="both"/>
      </w:pPr>
      <w:r w:rsidRPr="00B823EF">
        <w:t xml:space="preserve">Из сказанного следует, что для реализации ФГОС современный учитель обязан быть информационно грамотным. </w:t>
      </w:r>
    </w:p>
    <w:p w:rsidR="00B823EF" w:rsidRPr="00B823EF" w:rsidRDefault="00B823EF" w:rsidP="00B823EF">
      <w:pPr>
        <w:pStyle w:val="a3"/>
        <w:spacing w:after="0"/>
        <w:contextualSpacing/>
        <w:jc w:val="both"/>
      </w:pPr>
      <w:r w:rsidRPr="00B823EF">
        <w:t>Давайте вспомним, что представляет собой информационная грамотность? Информационная грамотность – это:</w:t>
      </w:r>
    </w:p>
    <w:p w:rsidR="00B823EF" w:rsidRPr="00B823EF" w:rsidRDefault="00B823EF" w:rsidP="00B823EF">
      <w:pPr>
        <w:pStyle w:val="a3"/>
        <w:spacing w:after="0"/>
        <w:contextualSpacing/>
        <w:jc w:val="both"/>
      </w:pPr>
      <w:r w:rsidRPr="00B823EF">
        <w:t>• умение определять возможные источники информации и получать ее;</w:t>
      </w:r>
    </w:p>
    <w:p w:rsidR="00B823EF" w:rsidRPr="00B823EF" w:rsidRDefault="00B823EF" w:rsidP="00B823EF">
      <w:pPr>
        <w:pStyle w:val="a3"/>
        <w:spacing w:after="0"/>
        <w:contextualSpacing/>
        <w:jc w:val="both"/>
      </w:pPr>
      <w:r w:rsidRPr="00B823EF">
        <w:t>• умение анализировать информацию, используя схемы, таблицы для фиксации результатов;</w:t>
      </w:r>
    </w:p>
    <w:p w:rsidR="00B823EF" w:rsidRPr="00B823EF" w:rsidRDefault="00B823EF" w:rsidP="00B823EF">
      <w:pPr>
        <w:pStyle w:val="a3"/>
        <w:spacing w:after="0"/>
        <w:contextualSpacing/>
        <w:jc w:val="both"/>
      </w:pPr>
      <w:r w:rsidRPr="00B823EF">
        <w:t>• умение оценивать информацию с точки зрения ее достоверности, точности, достаточности для решения проблемы (задачи);</w:t>
      </w:r>
    </w:p>
    <w:p w:rsidR="00B823EF" w:rsidRPr="00B823EF" w:rsidRDefault="00B823EF" w:rsidP="00B823EF">
      <w:pPr>
        <w:pStyle w:val="a3"/>
        <w:spacing w:after="0"/>
        <w:contextualSpacing/>
        <w:jc w:val="both"/>
      </w:pPr>
      <w:r w:rsidRPr="00B823EF">
        <w:t>• умение создавать собственную базу знаний за счет значимой информации, необходимой для деятельности в самых разных областях;</w:t>
      </w:r>
    </w:p>
    <w:p w:rsidR="00B823EF" w:rsidRPr="00B823EF" w:rsidRDefault="00B823EF" w:rsidP="00B823EF">
      <w:pPr>
        <w:pStyle w:val="a3"/>
        <w:spacing w:after="0"/>
        <w:contextualSpacing/>
        <w:jc w:val="both"/>
      </w:pPr>
      <w:r w:rsidRPr="00B823EF">
        <w:t>• умение использовать современные технологии при работе с информацией;</w:t>
      </w:r>
    </w:p>
    <w:p w:rsidR="00B823EF" w:rsidRPr="00B823EF" w:rsidRDefault="00B823EF" w:rsidP="00B823EF">
      <w:pPr>
        <w:pStyle w:val="a3"/>
        <w:spacing w:after="0"/>
        <w:contextualSpacing/>
        <w:jc w:val="both"/>
      </w:pPr>
      <w:r w:rsidRPr="00B823EF">
        <w:t>• умение работать с информацией индивидуально и в группе. Передача                          и распространение информации.</w:t>
      </w:r>
    </w:p>
    <w:p w:rsidR="00B823EF" w:rsidRPr="00B823EF" w:rsidRDefault="00B823EF" w:rsidP="00960DA5">
      <w:pPr>
        <w:pStyle w:val="a3"/>
        <w:spacing w:after="0"/>
        <w:ind w:firstLine="708"/>
        <w:contextualSpacing/>
        <w:jc w:val="both"/>
      </w:pPr>
      <w:r w:rsidRPr="00B823EF">
        <w:t>Уверенное владение цифровыми технологиями, инструментами коммуникации, информационной сетью уже есть не информационная грамотность, а ИКТ-компетентность.</w:t>
      </w:r>
    </w:p>
    <w:p w:rsidR="00B823EF" w:rsidRPr="00B823EF" w:rsidRDefault="00B823EF" w:rsidP="00B823EF">
      <w:pPr>
        <w:pStyle w:val="a3"/>
        <w:spacing w:after="0"/>
        <w:contextualSpacing/>
        <w:jc w:val="both"/>
      </w:pPr>
      <w:r w:rsidRPr="00B823EF">
        <w:t xml:space="preserve">Информационная грамотность педагога является необходимым, но не достаточным условием реализации ФГОС. </w:t>
      </w:r>
    </w:p>
    <w:p w:rsidR="00B823EF" w:rsidRPr="00B823EF" w:rsidRDefault="00B823EF" w:rsidP="00B823EF">
      <w:pPr>
        <w:pStyle w:val="a3"/>
        <w:spacing w:after="0"/>
        <w:contextualSpacing/>
        <w:jc w:val="both"/>
      </w:pPr>
      <w:r w:rsidRPr="00B823EF">
        <w:t>Федеральный закон Российской Федерации от 29 декабря 2012 г. № 273-ФЗ «Об образовании в Российской Федерации» (статья 16. п.3.) указывает на необходимость создания информационной образовательной среды (ИОС), представляющей собой комплекс субъектов и объектов, направленных на реализацию современных образовательных технологий.</w:t>
      </w:r>
    </w:p>
    <w:p w:rsidR="00B823EF" w:rsidRPr="00B823EF" w:rsidRDefault="00B823EF" w:rsidP="00960DA5">
      <w:pPr>
        <w:pStyle w:val="a3"/>
        <w:spacing w:after="0"/>
        <w:ind w:firstLine="708"/>
        <w:contextualSpacing/>
        <w:jc w:val="both"/>
      </w:pPr>
      <w:r w:rsidRPr="00B823EF">
        <w:t xml:space="preserve">В педагогике существует более 50 педагогических технологий, но ключевой технологией XXI века является ИКТ, которая позволяет автоматизировать информационные процессы: долговременно и компактно хранить, оперативно искать, быстро обрабатывать, продуцировать новую, передавать на любые расстояния и предъявлять в требуемом виде мультимедийную информацию (ММ: текстовую, табличную, графическую, анимированную, звуковую и видео). </w:t>
      </w:r>
    </w:p>
    <w:p w:rsidR="00B823EF" w:rsidRPr="00B823EF" w:rsidRDefault="00B823EF" w:rsidP="00B823EF">
      <w:pPr>
        <w:pStyle w:val="a3"/>
        <w:spacing w:after="0"/>
        <w:contextualSpacing/>
        <w:jc w:val="both"/>
      </w:pPr>
      <w:r w:rsidRPr="00B823EF">
        <w:t>Внедрение информационных технологий в учебный процесс позволяет сформировать образовательную среду, в которой возможно достижение важнейшей цели образов</w:t>
      </w:r>
      <w:r>
        <w:t xml:space="preserve">ания – повышение его качества. </w:t>
      </w:r>
    </w:p>
    <w:p w:rsidR="00B823EF" w:rsidRPr="00B823EF" w:rsidRDefault="00B823EF" w:rsidP="00B823EF">
      <w:pPr>
        <w:pStyle w:val="a3"/>
        <w:spacing w:after="0"/>
        <w:contextualSpacing/>
        <w:jc w:val="both"/>
      </w:pPr>
      <w:r>
        <w:t>Использование</w:t>
      </w:r>
      <w:r w:rsidRPr="00B823EF">
        <w:t xml:space="preserve"> ИКТ в образовании предполагает:</w:t>
      </w:r>
    </w:p>
    <w:p w:rsidR="00B823EF" w:rsidRPr="00B823EF" w:rsidRDefault="00B823EF" w:rsidP="00B823EF">
      <w:pPr>
        <w:pStyle w:val="a3"/>
        <w:spacing w:after="0"/>
        <w:contextualSpacing/>
        <w:jc w:val="both"/>
      </w:pPr>
      <w:r w:rsidRPr="00B823EF">
        <w:t>•</w:t>
      </w:r>
      <w:r w:rsidRPr="00B823EF">
        <w:tab/>
        <w:t>Укрепление уровня материально-технического обеспечения (подключение к сети Интернет, приобретение компьютеров, компьютерных классов, интерактивных досок и др.).</w:t>
      </w:r>
    </w:p>
    <w:p w:rsidR="00B823EF" w:rsidRPr="00B823EF" w:rsidRDefault="00B823EF" w:rsidP="00B823EF">
      <w:pPr>
        <w:pStyle w:val="a3"/>
        <w:spacing w:after="0"/>
        <w:contextualSpacing/>
        <w:jc w:val="both"/>
      </w:pPr>
      <w:r w:rsidRPr="00B823EF">
        <w:t>•</w:t>
      </w:r>
      <w:r w:rsidRPr="00B823EF">
        <w:tab/>
        <w:t>Овладение информационной культурой всех участников образовательного процесса (обучающихся, родителей, педагогов, руководителей).</w:t>
      </w:r>
    </w:p>
    <w:p w:rsidR="00B823EF" w:rsidRPr="00B823EF" w:rsidRDefault="00B823EF" w:rsidP="00B823EF">
      <w:pPr>
        <w:pStyle w:val="a3"/>
        <w:spacing w:after="0"/>
        <w:contextualSpacing/>
        <w:jc w:val="both"/>
      </w:pPr>
      <w:r w:rsidRPr="00B823EF">
        <w:t>•</w:t>
      </w:r>
      <w:r w:rsidRPr="00B823EF">
        <w:tab/>
        <w:t>Применение ИКТ в образовательной области, где они становятся интегративным стержнем, вокруг которого строится вся система обучения.</w:t>
      </w:r>
    </w:p>
    <w:p w:rsidR="00B823EF" w:rsidRPr="00B823EF" w:rsidRDefault="00B823EF" w:rsidP="00B823EF">
      <w:pPr>
        <w:pStyle w:val="a3"/>
        <w:spacing w:after="0"/>
        <w:contextualSpacing/>
        <w:jc w:val="both"/>
      </w:pPr>
      <w:r w:rsidRPr="00B823EF">
        <w:t>•</w:t>
      </w:r>
      <w:r w:rsidRPr="00B823EF">
        <w:tab/>
        <w:t xml:space="preserve">Применение ИКТ в воспитательном процессе, внеурочной деятельности, дополнительном образовании, дающие возможности для развития индивидуальности обучающихся (олимпиады, форумы и др.). </w:t>
      </w:r>
    </w:p>
    <w:p w:rsidR="00B823EF" w:rsidRPr="00B823EF" w:rsidRDefault="00B823EF" w:rsidP="00B823EF">
      <w:pPr>
        <w:pStyle w:val="a3"/>
        <w:spacing w:after="0"/>
        <w:contextualSpacing/>
        <w:jc w:val="both"/>
      </w:pPr>
      <w:r w:rsidRPr="00B823EF">
        <w:t>•</w:t>
      </w:r>
      <w:r w:rsidRPr="00B823EF">
        <w:tab/>
        <w:t>Применение ИКТ в управленческой деятельности.</w:t>
      </w:r>
    </w:p>
    <w:p w:rsidR="00B823EF" w:rsidRPr="00B823EF" w:rsidRDefault="00B823EF" w:rsidP="00B823EF">
      <w:pPr>
        <w:pStyle w:val="a3"/>
        <w:spacing w:after="0"/>
        <w:contextualSpacing/>
        <w:jc w:val="both"/>
      </w:pPr>
      <w:r w:rsidRPr="00B823EF">
        <w:t>Основными информационно-коммуникационными технологиями, которые используются в учебном процессе являются:</w:t>
      </w:r>
    </w:p>
    <w:p w:rsidR="00B823EF" w:rsidRPr="00B823EF" w:rsidRDefault="00B823EF" w:rsidP="00B823EF">
      <w:pPr>
        <w:pStyle w:val="a3"/>
        <w:spacing w:after="0"/>
        <w:contextualSpacing/>
        <w:jc w:val="both"/>
      </w:pPr>
      <w:r w:rsidRPr="00B823EF">
        <w:t xml:space="preserve">— офисные технологии — позволяют подготовить большинство учебных материалов в MS </w:t>
      </w:r>
      <w:proofErr w:type="spellStart"/>
      <w:r w:rsidRPr="00B823EF">
        <w:t>word</w:t>
      </w:r>
      <w:proofErr w:type="spellEnd"/>
      <w:r w:rsidRPr="00B823EF">
        <w:t xml:space="preserve">, MS </w:t>
      </w:r>
      <w:proofErr w:type="spellStart"/>
      <w:r w:rsidRPr="00B823EF">
        <w:t>excel</w:t>
      </w:r>
      <w:proofErr w:type="spellEnd"/>
      <w:r w:rsidRPr="00B823EF">
        <w:t xml:space="preserve">, MS </w:t>
      </w:r>
      <w:proofErr w:type="spellStart"/>
      <w:r w:rsidRPr="00B823EF">
        <w:t>powerpoint</w:t>
      </w:r>
      <w:proofErr w:type="spellEnd"/>
      <w:r w:rsidRPr="00B823EF">
        <w:t xml:space="preserve">, MS </w:t>
      </w:r>
      <w:proofErr w:type="spellStart"/>
      <w:r w:rsidRPr="00B823EF">
        <w:t>access</w:t>
      </w:r>
      <w:proofErr w:type="spellEnd"/>
      <w:r w:rsidRPr="00B823EF">
        <w:t>;</w:t>
      </w:r>
    </w:p>
    <w:p w:rsidR="00B823EF" w:rsidRPr="00B823EF" w:rsidRDefault="00B823EF" w:rsidP="00B823EF">
      <w:pPr>
        <w:pStyle w:val="a3"/>
        <w:spacing w:after="0"/>
        <w:contextualSpacing/>
        <w:jc w:val="both"/>
      </w:pPr>
      <w:r w:rsidRPr="00B823EF">
        <w:t>— сетевые технологии — позволяют использовать учебные материалы в рамках локальной сети учебного заведения, а также глобальной сети Интернет;</w:t>
      </w:r>
    </w:p>
    <w:p w:rsidR="00B823EF" w:rsidRPr="00B823EF" w:rsidRDefault="00B823EF" w:rsidP="00B823EF">
      <w:pPr>
        <w:pStyle w:val="a3"/>
        <w:spacing w:after="0"/>
        <w:contextualSpacing/>
        <w:jc w:val="both"/>
      </w:pPr>
      <w:r w:rsidRPr="00B823EF">
        <w:t>— телекоммуникационные технологии — теле-, видео- и почтовые конференции, чаты, форумы, электронная почта;</w:t>
      </w:r>
    </w:p>
    <w:p w:rsidR="00B823EF" w:rsidRPr="00B823EF" w:rsidRDefault="00B823EF" w:rsidP="00B823EF">
      <w:pPr>
        <w:pStyle w:val="a3"/>
        <w:spacing w:after="0"/>
        <w:contextualSpacing/>
        <w:jc w:val="both"/>
      </w:pPr>
      <w:r w:rsidRPr="00B823EF">
        <w:t>— специализированное программное обеспечение — обеспечивает электронный документооборот учебного заведения, различные контролирующие мероприятия, управление учебным заведением.</w:t>
      </w:r>
    </w:p>
    <w:p w:rsidR="00B823EF" w:rsidRPr="00B823EF" w:rsidRDefault="00B823EF" w:rsidP="00960DA5">
      <w:pPr>
        <w:pStyle w:val="a3"/>
        <w:spacing w:after="0"/>
        <w:ind w:firstLine="708"/>
        <w:contextualSpacing/>
        <w:jc w:val="both"/>
      </w:pPr>
      <w:r w:rsidRPr="00B823EF">
        <w:t>На сегодняшний день внедрение ИКТ в учебный процесс осуществляется по следующим направлениям:</w:t>
      </w:r>
    </w:p>
    <w:p w:rsidR="00B823EF" w:rsidRPr="00B823EF" w:rsidRDefault="00B823EF" w:rsidP="00B823EF">
      <w:pPr>
        <w:pStyle w:val="a3"/>
        <w:spacing w:after="0"/>
        <w:contextualSpacing/>
        <w:jc w:val="both"/>
      </w:pPr>
      <w:r w:rsidRPr="00B823EF">
        <w:t xml:space="preserve">1.   Построение урока с применением программных мультимедиа средств: обучающих программ и презентаций, электронных учебников, видеороликов. Наличие в кабинете большого количества цифровых образовательных ресурсов (ЦОР) дает возможность учителю использовать их на различных этапах обучения. </w:t>
      </w:r>
    </w:p>
    <w:p w:rsidR="00B823EF" w:rsidRPr="00B823EF" w:rsidRDefault="00B823EF" w:rsidP="00B823EF">
      <w:pPr>
        <w:pStyle w:val="a3"/>
        <w:spacing w:after="0"/>
        <w:contextualSpacing/>
        <w:jc w:val="both"/>
      </w:pPr>
      <w:r w:rsidRPr="00B823EF">
        <w:t xml:space="preserve"> При наличии в классе одного компьютера, </w:t>
      </w:r>
      <w:r>
        <w:t>предполагается проведение урока</w:t>
      </w:r>
      <w:r w:rsidRPr="00B823EF">
        <w:t xml:space="preserve"> с мультимедийной поддержкой (урок д</w:t>
      </w:r>
      <w:r>
        <w:t>емонстрационного типа), учитель использует</w:t>
      </w:r>
      <w:r w:rsidRPr="00B823EF">
        <w:t xml:space="preserve"> компьютер в качестве «электронной доски». </w:t>
      </w:r>
    </w:p>
    <w:p w:rsidR="00B823EF" w:rsidRPr="00B823EF" w:rsidRDefault="00B823EF" w:rsidP="00B823EF">
      <w:pPr>
        <w:pStyle w:val="a3"/>
        <w:spacing w:after="0"/>
        <w:contextualSpacing/>
        <w:jc w:val="both"/>
      </w:pPr>
      <w:r w:rsidRPr="00B823EF">
        <w:t>Урок с компьютерной поддержкой (в классе несколько компьютеров, за которыми учащиеся работают группам</w:t>
      </w:r>
      <w:r>
        <w:t>и или по очереди), предполагает</w:t>
      </w:r>
      <w:r w:rsidRPr="00B823EF">
        <w:t xml:space="preserve"> тестирование или программы с обратной связью, подобные тестированию, например, тренажёры. </w:t>
      </w:r>
      <w:proofErr w:type="spellStart"/>
      <w:r w:rsidRPr="00B823EF">
        <w:t>Т.о</w:t>
      </w:r>
      <w:proofErr w:type="spellEnd"/>
      <w:r w:rsidRPr="00B823EF">
        <w:t>. ещё одно направление внедрения ИКТ в учебный процесс:</w:t>
      </w:r>
    </w:p>
    <w:p w:rsidR="00B823EF" w:rsidRPr="00B823EF" w:rsidRDefault="00B823EF" w:rsidP="00B823EF">
      <w:pPr>
        <w:pStyle w:val="a3"/>
        <w:spacing w:after="0"/>
        <w:contextualSpacing/>
        <w:jc w:val="both"/>
      </w:pPr>
      <w:r w:rsidRPr="00B823EF">
        <w:t xml:space="preserve">2.   Осуществление автоматического контроля: использование готовых тестов, создание собственных тестов, применяя тестовые оболочки. </w:t>
      </w:r>
    </w:p>
    <w:p w:rsidR="00B823EF" w:rsidRPr="00B823EF" w:rsidRDefault="00B823EF" w:rsidP="00B823EF">
      <w:pPr>
        <w:pStyle w:val="a3"/>
        <w:spacing w:after="0"/>
        <w:contextualSpacing/>
        <w:jc w:val="both"/>
      </w:pPr>
      <w:r w:rsidRPr="00B823EF">
        <w:t>3.   Организация и проведение лабораторных практикумов с виртуальными моделями. Многие явления, недоступные для изучения в классах из-за отсутств</w:t>
      </w:r>
      <w:r>
        <w:t xml:space="preserve">ия оборудования, </w:t>
      </w:r>
      <w:proofErr w:type="gramStart"/>
      <w:r>
        <w:t>ограниченности</w:t>
      </w:r>
      <w:r w:rsidR="00960DA5">
        <w:t xml:space="preserve"> времени</w:t>
      </w:r>
      <w:proofErr w:type="gramEnd"/>
      <w:r w:rsidR="00960DA5">
        <w:t xml:space="preserve"> </w:t>
      </w:r>
      <w:r w:rsidRPr="00B823EF">
        <w:t>либо не подлежащие прямому наблюдению, могут быть достаточно подробно изучены в компьютерном эксперименте.</w:t>
      </w:r>
    </w:p>
    <w:p w:rsidR="00B823EF" w:rsidRPr="00B823EF" w:rsidRDefault="00B823EF" w:rsidP="00B823EF">
      <w:pPr>
        <w:pStyle w:val="a3"/>
        <w:spacing w:after="0"/>
        <w:contextualSpacing/>
        <w:jc w:val="both"/>
      </w:pPr>
      <w:r w:rsidRPr="00B823EF">
        <w:t>4.   Обработка результатов эксперимента.</w:t>
      </w:r>
    </w:p>
    <w:p w:rsidR="00B823EF" w:rsidRPr="00B823EF" w:rsidRDefault="00B823EF" w:rsidP="00B823EF">
      <w:pPr>
        <w:pStyle w:val="a3"/>
        <w:spacing w:after="0"/>
        <w:contextualSpacing/>
        <w:jc w:val="both"/>
      </w:pPr>
      <w:r w:rsidRPr="00B823EF">
        <w:t>5.   Разработка методических программных средств.</w:t>
      </w:r>
    </w:p>
    <w:p w:rsidR="00B823EF" w:rsidRPr="00B823EF" w:rsidRDefault="00B823EF" w:rsidP="00B823EF">
      <w:pPr>
        <w:pStyle w:val="a3"/>
        <w:spacing w:after="0"/>
        <w:contextualSpacing/>
        <w:jc w:val="both"/>
      </w:pPr>
      <w:r w:rsidRPr="00B823EF">
        <w:t>6.  Коммуникационные технологии: дистанционные олимпиады, дистанционное обучение, сетевое методическое объединение.</w:t>
      </w:r>
    </w:p>
    <w:p w:rsidR="00B823EF" w:rsidRPr="00B823EF" w:rsidRDefault="00B823EF" w:rsidP="00B823EF">
      <w:pPr>
        <w:pStyle w:val="a3"/>
        <w:spacing w:after="0"/>
        <w:contextualSpacing/>
        <w:jc w:val="both"/>
      </w:pPr>
      <w:r w:rsidRPr="00B823EF">
        <w:t>7.  Использование Интернет-ресурсов. Согласно требованиям ФГОС неотъемлемой частью образовательного процесса является не только самостоятельная работа на занятиях, но и внеклассная самостоятельная работа, т.е. деятельность обучающихся, выполняемая по заданию преподавателя, под его руководством, но без его непосредственного участия.</w:t>
      </w:r>
    </w:p>
    <w:p w:rsidR="00B823EF" w:rsidRPr="00B823EF" w:rsidRDefault="00B823EF" w:rsidP="00960DA5">
      <w:pPr>
        <w:pStyle w:val="a3"/>
        <w:spacing w:after="0"/>
        <w:ind w:firstLine="708"/>
        <w:contextualSpacing/>
        <w:jc w:val="both"/>
      </w:pPr>
      <w:r w:rsidRPr="00B823EF">
        <w:t xml:space="preserve">Только сталкиваясь на практике с конкретными проблемами, </w:t>
      </w:r>
      <w:proofErr w:type="spellStart"/>
      <w:r w:rsidRPr="00B823EF">
        <w:t>ситуаци¬ями</w:t>
      </w:r>
      <w:proofErr w:type="spellEnd"/>
      <w:r w:rsidRPr="00B823EF">
        <w:t xml:space="preserve">, проведя социологические исследования, работая с литературой, интернет - сайтами обучающийся накапливает знания и приобретает личный опыт. </w:t>
      </w:r>
    </w:p>
    <w:p w:rsidR="00B823EF" w:rsidRPr="00B823EF" w:rsidRDefault="00B823EF" w:rsidP="00B823EF">
      <w:pPr>
        <w:pStyle w:val="a3"/>
        <w:spacing w:after="0"/>
        <w:contextualSpacing/>
        <w:jc w:val="both"/>
      </w:pPr>
      <w:r w:rsidRPr="00B823EF">
        <w:t xml:space="preserve">Наиболее продвинутые школы в области внедрения ИКТ в учебный процесс имеют школьную информационную систему, включающую, как правило: компьютерные классы, информационно-технический центр, через который обеспечивается доступ к Интернет по высокоскоростному каналу, мини-издательство, телерадиоцентр с эфирным вещанием, </w:t>
      </w:r>
      <w:proofErr w:type="spellStart"/>
      <w:r w:rsidRPr="00B823EF">
        <w:t>медиатеку</w:t>
      </w:r>
      <w:proofErr w:type="spellEnd"/>
      <w:r w:rsidRPr="00B823EF">
        <w:t>. В учебн</w:t>
      </w:r>
      <w:r>
        <w:t>ом процессе широко используются</w:t>
      </w:r>
      <w:r w:rsidRPr="00B823EF">
        <w:t xml:space="preserve"> всевозможные "облачные" ресурсы. </w:t>
      </w:r>
    </w:p>
    <w:p w:rsidR="00B823EF" w:rsidRPr="00B823EF" w:rsidRDefault="00B823EF" w:rsidP="00B823EF">
      <w:pPr>
        <w:pStyle w:val="a3"/>
        <w:spacing w:after="0"/>
        <w:contextualSpacing/>
        <w:jc w:val="both"/>
      </w:pPr>
      <w:r w:rsidRPr="00B823EF">
        <w:t>Однако немало школ, в которых существует диспропорция в соотношении количества обучающихся и количества компьютеров, которыми оснащена школа.</w:t>
      </w:r>
    </w:p>
    <w:p w:rsidR="00B823EF" w:rsidRPr="00B823EF" w:rsidRDefault="00B823EF" w:rsidP="00B823EF">
      <w:pPr>
        <w:pStyle w:val="a3"/>
        <w:spacing w:after="0"/>
        <w:contextualSpacing/>
        <w:jc w:val="both"/>
      </w:pPr>
      <w:r w:rsidRPr="00B823EF">
        <w:t>Пока еще недостаточное количество учителей средних общеобразовательных школ РФ прошли специальное обучение по использованию в преподавательской деятельности компьютера (32,4% учителей) и Интернет (6,3%). В целом российские учителя положительно оценивают значение Интернет как средства для поддержания учебного процесса.</w:t>
      </w:r>
    </w:p>
    <w:p w:rsidR="00B823EF" w:rsidRPr="00B823EF" w:rsidRDefault="00B823EF" w:rsidP="00960DA5">
      <w:pPr>
        <w:pStyle w:val="a3"/>
        <w:spacing w:after="0"/>
        <w:ind w:firstLine="708"/>
        <w:contextualSpacing/>
        <w:jc w:val="both"/>
      </w:pPr>
      <w:r w:rsidRPr="00B823EF">
        <w:t>Но, если для современной молодёжи всевозможные гаджеты – это привычная жизненная среда, они являются цифровыми аборигенами, то многие педагоги лишь эмигранты в этой среде. Поэтому, для эффективного использования ИKT в образовательном процессе необходимы простые в применении и изучении инструментальные программные средства, ориентированные на широкий круг пользователей с недостаточным уровнем компьютерной грамотности, не требующие серьезной поддержки со стороны квалифицированных программистов.</w:t>
      </w:r>
    </w:p>
    <w:p w:rsidR="00B823EF" w:rsidRPr="00B823EF" w:rsidRDefault="00B823EF" w:rsidP="00960DA5">
      <w:pPr>
        <w:pStyle w:val="a3"/>
        <w:spacing w:after="0"/>
        <w:ind w:firstLine="708"/>
        <w:contextualSpacing/>
        <w:jc w:val="both"/>
      </w:pPr>
      <w:r w:rsidRPr="00B823EF">
        <w:t xml:space="preserve">Трудности освоения ИКТ в образовании возникают из-за отсутствия не только методической базы их использования в этой сфере, но и методологии разработки ИКТ для образования, что заставляет педагога на практике ориентироваться лишь на личный опыт и умение эмпирически искать пути эффективного применения информационных технологий. </w:t>
      </w:r>
    </w:p>
    <w:p w:rsidR="00B823EF" w:rsidRPr="00B823EF" w:rsidRDefault="00B823EF" w:rsidP="00B823EF">
      <w:pPr>
        <w:pStyle w:val="a3"/>
        <w:spacing w:after="0"/>
        <w:contextualSpacing/>
        <w:jc w:val="both"/>
      </w:pPr>
      <w:r w:rsidRPr="00B823EF">
        <w:t xml:space="preserve">Правда, нужно отметить, что с внедрением ИКТ в учебный процесс школ появились соответствующие методические рекомендации, но они не удовлетворяют возникающей новой образовательной среде, соответствующей стандартам нового поколения, поскольку не регламентируют создание электронной среды школы. Рекомендуемые мероприятия довольно дискретны и не создают целостного, </w:t>
      </w:r>
      <w:proofErr w:type="spellStart"/>
      <w:r w:rsidRPr="00B823EF">
        <w:t>поступенчатого</w:t>
      </w:r>
      <w:proofErr w:type="spellEnd"/>
      <w:r w:rsidRPr="00B823EF">
        <w:t xml:space="preserve">, начиная с 1 класса, вхождения учащегося в новое электронное пространство новой школы. Хотя небольшие успехи есть, такие как внедрение электронных дневников и журналов, внедрение и мониторинг цифровых образовательных ресурсов. </w:t>
      </w:r>
    </w:p>
    <w:p w:rsidR="00B823EF" w:rsidRPr="00B823EF" w:rsidRDefault="00B823EF" w:rsidP="00B823EF">
      <w:pPr>
        <w:pStyle w:val="a3"/>
        <w:spacing w:after="0"/>
        <w:contextualSpacing/>
        <w:jc w:val="both"/>
      </w:pPr>
      <w:r w:rsidRPr="00B823EF">
        <w:t>Посмотрите для примера на постепенный момент вхождения обучающихся начальной школы в новую среду обучения в МБОУ лицей №9 "Лидер", г. Красноярска.</w:t>
      </w:r>
    </w:p>
    <w:p w:rsidR="00B823EF" w:rsidRPr="00B823EF" w:rsidRDefault="00B823EF" w:rsidP="00B823EF">
      <w:pPr>
        <w:pStyle w:val="a3"/>
        <w:spacing w:after="0"/>
        <w:contextualSpacing/>
        <w:jc w:val="both"/>
      </w:pPr>
      <w:r w:rsidRPr="00B823EF">
        <w:t xml:space="preserve">1 класс. </w:t>
      </w:r>
    </w:p>
    <w:p w:rsidR="00B823EF" w:rsidRPr="00B823EF" w:rsidRDefault="00B823EF" w:rsidP="00B823EF">
      <w:pPr>
        <w:pStyle w:val="a3"/>
        <w:spacing w:after="0"/>
        <w:contextualSpacing/>
        <w:jc w:val="both"/>
      </w:pPr>
      <w:r w:rsidRPr="00B823EF">
        <w:t>Знать, из каких осно</w:t>
      </w:r>
      <w:r>
        <w:t xml:space="preserve">вных частей состоит компьютер; </w:t>
      </w:r>
      <w:r w:rsidRPr="00B823EF">
        <w:t xml:space="preserve">уметь включать и правильно выключать компьютер; знать назначение клавиш, уметь пользоваться мышью и клавиатурой.  Знать объекты интерфейса </w:t>
      </w:r>
      <w:proofErr w:type="spellStart"/>
      <w:r w:rsidRPr="00B823EF">
        <w:t>Windows</w:t>
      </w:r>
      <w:proofErr w:type="spellEnd"/>
      <w:r w:rsidRPr="00B823EF">
        <w:t xml:space="preserve"> и уметь ими пользоваться. Уметь правильно запускать и завершать программу.</w:t>
      </w:r>
    </w:p>
    <w:p w:rsidR="00B823EF" w:rsidRPr="00B823EF" w:rsidRDefault="00B823EF" w:rsidP="00B823EF">
      <w:pPr>
        <w:pStyle w:val="a3"/>
        <w:spacing w:after="0"/>
        <w:contextualSpacing/>
        <w:jc w:val="both"/>
      </w:pPr>
      <w:r w:rsidRPr="00B823EF">
        <w:t xml:space="preserve">Знать основные операции операционной системы: вырезать, копировать, вставить. Уметь ими пользоваться.  Создавать простейшие рисунки в программе графического редактора.  Знать, что такое Интернет через игровые ресурсы, симуляторы и тренажёры. </w:t>
      </w:r>
    </w:p>
    <w:p w:rsidR="00B823EF" w:rsidRPr="00B823EF" w:rsidRDefault="00B823EF" w:rsidP="00B823EF">
      <w:pPr>
        <w:pStyle w:val="a3"/>
        <w:spacing w:after="0"/>
        <w:contextualSpacing/>
        <w:jc w:val="both"/>
      </w:pPr>
      <w:r w:rsidRPr="00B823EF">
        <w:t xml:space="preserve">2 класс. Ученик становится субъектом учебного процесса и учится: </w:t>
      </w:r>
    </w:p>
    <w:p w:rsidR="00B823EF" w:rsidRPr="00B823EF" w:rsidRDefault="00B823EF" w:rsidP="00B823EF">
      <w:pPr>
        <w:pStyle w:val="a3"/>
        <w:spacing w:after="0"/>
        <w:contextualSpacing/>
        <w:jc w:val="both"/>
      </w:pPr>
      <w:r w:rsidRPr="00B823EF">
        <w:t xml:space="preserve">Проводить расчёты с помощью калькулятора операционной системы или </w:t>
      </w:r>
      <w:r>
        <w:t>онлайн, знать клавиатуру,</w:t>
      </w:r>
      <w:r w:rsidRPr="00B823EF">
        <w:t xml:space="preserve"> набирать текст в текстовом редакторе и редакторе презентаций, работать на клавиатурном тренажёре. Создавать простейшие текстовые документы и презентации.  Изучить основные форматы графических файлов, их достоинства и недостатки.  Рассмотреть применение векторной и растровой графики.</w:t>
      </w:r>
    </w:p>
    <w:p w:rsidR="00B823EF" w:rsidRPr="00B823EF" w:rsidRDefault="00B823EF" w:rsidP="00B823EF">
      <w:pPr>
        <w:pStyle w:val="a3"/>
        <w:spacing w:after="0"/>
        <w:contextualSpacing/>
        <w:jc w:val="both"/>
      </w:pPr>
      <w:r w:rsidRPr="00B823EF">
        <w:t xml:space="preserve">Обрабатывать иллюстрации для текстовых документов и презентаций на компьютере и на ресурсах Интернет (обрезка фотографий, уменьшение и т. п.). Рисовать в программе графического редактора. Работать в Интернет на игровых ресурсах, симуляторах и тренажёрах. Пробы поиска информации в Интернет. </w:t>
      </w:r>
    </w:p>
    <w:p w:rsidR="00B823EF" w:rsidRPr="00B823EF" w:rsidRDefault="00B823EF" w:rsidP="00B823EF">
      <w:pPr>
        <w:pStyle w:val="a3"/>
        <w:spacing w:after="0"/>
        <w:contextualSpacing/>
        <w:jc w:val="both"/>
      </w:pPr>
      <w:r w:rsidRPr="00B823EF">
        <w:t xml:space="preserve">Работа с программой </w:t>
      </w:r>
      <w:proofErr w:type="spellStart"/>
      <w:r w:rsidRPr="00B823EF">
        <w:t>Skype</w:t>
      </w:r>
      <w:proofErr w:type="spellEnd"/>
      <w:r w:rsidRPr="00B823EF">
        <w:t xml:space="preserve"> (вход в программу, написание сообщений, осуществление </w:t>
      </w:r>
      <w:proofErr w:type="spellStart"/>
      <w:r w:rsidRPr="00B823EF">
        <w:t>видеозвонков</w:t>
      </w:r>
      <w:proofErr w:type="spellEnd"/>
      <w:r w:rsidRPr="00B823EF">
        <w:t xml:space="preserve">). </w:t>
      </w:r>
    </w:p>
    <w:p w:rsidR="00B823EF" w:rsidRPr="00B823EF" w:rsidRDefault="00B823EF" w:rsidP="00B823EF">
      <w:pPr>
        <w:pStyle w:val="a3"/>
        <w:spacing w:after="0"/>
        <w:contextualSpacing/>
        <w:jc w:val="both"/>
      </w:pPr>
      <w:r w:rsidRPr="00B823EF">
        <w:t xml:space="preserve">3 класс. </w:t>
      </w:r>
    </w:p>
    <w:p w:rsidR="00B823EF" w:rsidRPr="00B823EF" w:rsidRDefault="00B823EF" w:rsidP="00B823EF">
      <w:pPr>
        <w:pStyle w:val="a3"/>
        <w:spacing w:after="0"/>
        <w:contextualSpacing/>
        <w:jc w:val="both"/>
      </w:pPr>
      <w:r w:rsidRPr="00B823EF">
        <w:t>Создать свой аккаунт в Интернет, в одном из облачных сервисов (</w:t>
      </w:r>
      <w:proofErr w:type="spellStart"/>
      <w:r w:rsidRPr="00B823EF">
        <w:t>Google</w:t>
      </w:r>
      <w:proofErr w:type="spellEnd"/>
      <w:r w:rsidRPr="00B823EF">
        <w:t xml:space="preserve">, например).  Работать с электронной почтой, пересылать файлы друг другу.  Искать и отбирать информацию в Интернет с помощью нескольких поисковых серверов. Обрабатывать иллюстрации для текстовых документов и презентаций на компьютере и на ресурсах интернет.  Создавать текстовые документы и презентации в офисном пакете и онлайн, в ресурсах Интернет.  Совместно друг с другом и с учителем работать над документами и презентациями в облачных технологиях. </w:t>
      </w:r>
    </w:p>
    <w:p w:rsidR="00B823EF" w:rsidRPr="00B823EF" w:rsidRDefault="00B823EF" w:rsidP="00B823EF">
      <w:pPr>
        <w:pStyle w:val="a3"/>
        <w:spacing w:after="0"/>
        <w:contextualSpacing/>
        <w:jc w:val="both"/>
      </w:pPr>
      <w:r w:rsidRPr="00B823EF">
        <w:t xml:space="preserve">4 класс. </w:t>
      </w:r>
    </w:p>
    <w:p w:rsidR="00B823EF" w:rsidRPr="00B823EF" w:rsidRDefault="00B823EF" w:rsidP="00B823EF">
      <w:pPr>
        <w:pStyle w:val="a3"/>
        <w:spacing w:after="0"/>
        <w:contextualSpacing/>
        <w:jc w:val="both"/>
      </w:pPr>
      <w:r w:rsidRPr="00B823EF">
        <w:t xml:space="preserve"> Осуществлять арифметические расчёты в электронных таблицах в офисном пакете и в облачных технологиях.  Строить графики и диаграммы по готовым таблицам. </w:t>
      </w:r>
    </w:p>
    <w:p w:rsidR="00B823EF" w:rsidRPr="00B823EF" w:rsidRDefault="00B823EF" w:rsidP="00B823EF">
      <w:pPr>
        <w:pStyle w:val="a3"/>
        <w:spacing w:after="0"/>
        <w:contextualSpacing/>
        <w:jc w:val="both"/>
      </w:pPr>
      <w:r w:rsidRPr="00B823EF">
        <w:t xml:space="preserve"> Искать и отбирать информацию в Интернет с помощью нескольких поисковых серверов. Пользоваться этой информацией для своих работ. </w:t>
      </w:r>
    </w:p>
    <w:p w:rsidR="00B823EF" w:rsidRPr="00B823EF" w:rsidRDefault="00B823EF" w:rsidP="00B823EF">
      <w:pPr>
        <w:pStyle w:val="a3"/>
        <w:spacing w:after="0"/>
        <w:contextualSpacing/>
        <w:jc w:val="both"/>
      </w:pPr>
      <w:r w:rsidRPr="00B823EF">
        <w:t xml:space="preserve">Научиться осуществлять простейшую проектную деятельность и совместно работать в группе над проектом в облачных технологиях. </w:t>
      </w:r>
    </w:p>
    <w:p w:rsidR="00B823EF" w:rsidRPr="00B823EF" w:rsidRDefault="00B823EF" w:rsidP="00B823EF">
      <w:pPr>
        <w:pStyle w:val="a3"/>
        <w:spacing w:after="0"/>
        <w:contextualSpacing/>
        <w:jc w:val="both"/>
      </w:pPr>
      <w:r w:rsidRPr="00B823EF">
        <w:t xml:space="preserve">Уметь создать сайт по готовому шаблону в облачных технологиях для поддержки проекта. </w:t>
      </w:r>
    </w:p>
    <w:p w:rsidR="00B823EF" w:rsidRPr="00B823EF" w:rsidRDefault="00B823EF" w:rsidP="00B823EF">
      <w:pPr>
        <w:pStyle w:val="a3"/>
        <w:spacing w:after="0"/>
        <w:contextualSpacing/>
        <w:jc w:val="both"/>
      </w:pPr>
      <w:r w:rsidRPr="00B823EF">
        <w:t xml:space="preserve"> Уверенно создавать полноценные презентации, текстовые документы с форматированием в облачных технологиях и в офисном пак</w:t>
      </w:r>
      <w:r>
        <w:t>ете с привлечением различных он</w:t>
      </w:r>
      <w:r w:rsidRPr="00B823EF">
        <w:t xml:space="preserve">лайн ресурсов. </w:t>
      </w:r>
    </w:p>
    <w:p w:rsidR="00B823EF" w:rsidRPr="00B823EF" w:rsidRDefault="00B823EF" w:rsidP="00960DA5">
      <w:pPr>
        <w:pStyle w:val="a3"/>
        <w:spacing w:after="0"/>
        <w:ind w:firstLine="708"/>
        <w:contextualSpacing/>
        <w:jc w:val="both"/>
      </w:pPr>
      <w:r w:rsidRPr="00B823EF">
        <w:t>Практика показывает</w:t>
      </w:r>
      <w:r>
        <w:t>, что применение ИКТ имеет свои</w:t>
      </w:r>
      <w:r w:rsidRPr="00B823EF">
        <w:t xml:space="preserve"> положительные и отрицательные стороны. С одной стороны, использование ИКТ дает возможность педагогу повысить мотивацию обучающихся к изучению предмета, создают условия для построения индивидуальных образова</w:t>
      </w:r>
      <w:r>
        <w:t xml:space="preserve">тельных траекторий школьников, </w:t>
      </w:r>
      <w:r w:rsidRPr="00B823EF">
        <w:t xml:space="preserve">появляются дополнительные стимулы отойти от традиционной репродуктивной модели преподавания в пользу исследовательских, проектных методик. Появилась возможность оперативно получать информацию из любой точки земного шара. </w:t>
      </w:r>
    </w:p>
    <w:p w:rsidR="00B823EF" w:rsidRPr="00B823EF" w:rsidRDefault="00B823EF" w:rsidP="00B823EF">
      <w:pPr>
        <w:pStyle w:val="a3"/>
        <w:spacing w:after="0"/>
        <w:contextualSpacing/>
        <w:jc w:val="both"/>
      </w:pPr>
      <w:r>
        <w:t>С другой стороны</w:t>
      </w:r>
      <w:r w:rsidR="00960DA5">
        <w:t>,</w:t>
      </w:r>
      <w:r>
        <w:t xml:space="preserve"> </w:t>
      </w:r>
      <w:r w:rsidRPr="00B823EF">
        <w:t>возросли требования к педагогу, часто встречается невысокое качество авторских мультимедийных программ с точки зрения содержания и методики: погоня за «картинкой» в ущерб содержанию, неудачное методическое сопровождение. Чрезмерная индивидуализа</w:t>
      </w:r>
      <w:r>
        <w:t xml:space="preserve">ция и утрата навыков групповой </w:t>
      </w:r>
      <w:r w:rsidRPr="00B823EF">
        <w:t>работы, отрицательно сказывается на здоровье, формирует психологическую зависимость от виртуального мира, стимулирует акцент не на анализ, а на поиск и сбор материала, ухудшает устную и письменную речь.</w:t>
      </w:r>
    </w:p>
    <w:p w:rsidR="00B823EF" w:rsidRPr="00B823EF" w:rsidRDefault="00B823EF" w:rsidP="00B823EF">
      <w:pPr>
        <w:pStyle w:val="a3"/>
        <w:spacing w:after="0"/>
        <w:contextualSpacing/>
        <w:jc w:val="both"/>
      </w:pPr>
      <w:r w:rsidRPr="00B823EF">
        <w:t xml:space="preserve">Тем ни менее применение ИКТ оправдано, так как позволяет активизировать деятельность обучающихся, повысить профессиональный уровень педагога, разнообразить формы межличностного общения всех участников образовательного процесса. Применение средств ИКТ в учебно-воспитательном процессе, особенно в домашних условиях, требует развитости критического мышления, на что необходимо уделять специальное внимание учителям и родителям. Применение сетевых технологий в системе общего образования способствует интеграции общеобразовательных учреждений различного типа, распространению передового педагогического опыта. </w:t>
      </w:r>
    </w:p>
    <w:p w:rsidR="00B823EF" w:rsidRPr="00B823EF" w:rsidRDefault="00B823EF" w:rsidP="00B823EF">
      <w:pPr>
        <w:pStyle w:val="a3"/>
        <w:spacing w:after="0"/>
        <w:contextualSpacing/>
        <w:jc w:val="both"/>
      </w:pPr>
      <w:r w:rsidRPr="00B823EF">
        <w:t xml:space="preserve">Не следует забывать, что после занятий с </w:t>
      </w:r>
      <w:proofErr w:type="spellStart"/>
      <w:r w:rsidRPr="00B823EF">
        <w:t>видеодисплейным</w:t>
      </w:r>
      <w:proofErr w:type="spellEnd"/>
      <w:r w:rsidRPr="00B823EF">
        <w:t xml:space="preserve"> терминалом (ВДТ) необходимо проводить гимнастику для глаз, которая выполняется на рабочем месте. </w:t>
      </w:r>
    </w:p>
    <w:p w:rsidR="00B823EF" w:rsidRPr="00B823EF" w:rsidRDefault="00B823EF" w:rsidP="00B823EF">
      <w:pPr>
        <w:pStyle w:val="a3"/>
        <w:spacing w:before="0" w:after="0"/>
        <w:contextualSpacing/>
        <w:jc w:val="both"/>
      </w:pPr>
      <w:r w:rsidRPr="00B823EF">
        <w:t>В заключение, следует отметить, что применение ИКТ целесообразно в сочетании с другими обучающими технологиями, не отрицая, а взаимно дополняя друг друга.</w:t>
      </w:r>
    </w:p>
    <w:p w:rsidR="00B823EF" w:rsidRPr="00DC1687" w:rsidRDefault="00B823EF" w:rsidP="000143FA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sectPr w:rsidR="00B823EF" w:rsidRPr="00DC16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69084B"/>
    <w:multiLevelType w:val="multilevel"/>
    <w:tmpl w:val="9A22B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72083A"/>
    <w:multiLevelType w:val="multilevel"/>
    <w:tmpl w:val="844CC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227666"/>
    <w:multiLevelType w:val="hybridMultilevel"/>
    <w:tmpl w:val="FFAE3DE2"/>
    <w:lvl w:ilvl="0" w:tplc="807CA9B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B821ABA"/>
    <w:multiLevelType w:val="hybridMultilevel"/>
    <w:tmpl w:val="088AD4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B379F4"/>
    <w:multiLevelType w:val="multilevel"/>
    <w:tmpl w:val="918AD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3611CC8"/>
    <w:multiLevelType w:val="multilevel"/>
    <w:tmpl w:val="99EA1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6394A4E"/>
    <w:multiLevelType w:val="multilevel"/>
    <w:tmpl w:val="B0DA2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A9029FF"/>
    <w:multiLevelType w:val="multilevel"/>
    <w:tmpl w:val="BCDCD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66D6685"/>
    <w:multiLevelType w:val="hybridMultilevel"/>
    <w:tmpl w:val="B972F4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7732A"/>
    <w:multiLevelType w:val="hybridMultilevel"/>
    <w:tmpl w:val="DF8A5B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1E0BEF"/>
    <w:multiLevelType w:val="multilevel"/>
    <w:tmpl w:val="25CC89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00C4F75"/>
    <w:multiLevelType w:val="multilevel"/>
    <w:tmpl w:val="28D24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CDA1886"/>
    <w:multiLevelType w:val="multilevel"/>
    <w:tmpl w:val="1CF40E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11"/>
  </w:num>
  <w:num w:numId="5">
    <w:abstractNumId w:val="12"/>
  </w:num>
  <w:num w:numId="6">
    <w:abstractNumId w:val="10"/>
  </w:num>
  <w:num w:numId="7">
    <w:abstractNumId w:val="4"/>
  </w:num>
  <w:num w:numId="8">
    <w:abstractNumId w:val="6"/>
  </w:num>
  <w:num w:numId="9">
    <w:abstractNumId w:val="5"/>
  </w:num>
  <w:num w:numId="10">
    <w:abstractNumId w:val="9"/>
  </w:num>
  <w:num w:numId="11">
    <w:abstractNumId w:val="2"/>
  </w:num>
  <w:num w:numId="12">
    <w:abstractNumId w:val="8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5F4"/>
    <w:rsid w:val="000143FA"/>
    <w:rsid w:val="000C3370"/>
    <w:rsid w:val="000E0672"/>
    <w:rsid w:val="001E7F77"/>
    <w:rsid w:val="0023352F"/>
    <w:rsid w:val="002D7592"/>
    <w:rsid w:val="00340200"/>
    <w:rsid w:val="00445395"/>
    <w:rsid w:val="004B0DB3"/>
    <w:rsid w:val="004B4EA9"/>
    <w:rsid w:val="004C57CD"/>
    <w:rsid w:val="004D1D14"/>
    <w:rsid w:val="004D5829"/>
    <w:rsid w:val="00520620"/>
    <w:rsid w:val="00556E64"/>
    <w:rsid w:val="0057040B"/>
    <w:rsid w:val="0057152D"/>
    <w:rsid w:val="005C763C"/>
    <w:rsid w:val="007934A8"/>
    <w:rsid w:val="007C642D"/>
    <w:rsid w:val="00876BF0"/>
    <w:rsid w:val="008F7F99"/>
    <w:rsid w:val="0091268F"/>
    <w:rsid w:val="00960DA5"/>
    <w:rsid w:val="00993AB5"/>
    <w:rsid w:val="009C37E9"/>
    <w:rsid w:val="00AB5EB2"/>
    <w:rsid w:val="00B175F4"/>
    <w:rsid w:val="00B46DC4"/>
    <w:rsid w:val="00B506B4"/>
    <w:rsid w:val="00B823EF"/>
    <w:rsid w:val="00BA3ED8"/>
    <w:rsid w:val="00C43DA3"/>
    <w:rsid w:val="00C72E89"/>
    <w:rsid w:val="00C93716"/>
    <w:rsid w:val="00DB5BF1"/>
    <w:rsid w:val="00DC1687"/>
    <w:rsid w:val="00E51CEB"/>
    <w:rsid w:val="00E66FD1"/>
    <w:rsid w:val="00E87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E32F8"/>
  <w15:chartTrackingRefBased/>
  <w15:docId w15:val="{9F06D3AD-E5F7-4580-A393-4104D7A3A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3ED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66FD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E66FD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link w:val="a7"/>
    <w:uiPriority w:val="34"/>
    <w:qFormat/>
    <w:rsid w:val="00E66FD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rsid w:val="00B823EF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9">
    <w:name w:val="Основной текст с отступом Знак"/>
    <w:basedOn w:val="a0"/>
    <w:link w:val="a8"/>
    <w:rsid w:val="00B823EF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5">
    <w:name w:val="Без интервала Знак"/>
    <w:link w:val="a4"/>
    <w:uiPriority w:val="1"/>
    <w:locked/>
    <w:rsid w:val="00445395"/>
    <w:rPr>
      <w:rFonts w:ascii="Calibri" w:eastAsia="Calibri" w:hAnsi="Calibri" w:cs="Times New Roman"/>
    </w:rPr>
  </w:style>
  <w:style w:type="character" w:customStyle="1" w:styleId="a7">
    <w:name w:val="Абзац списка Знак"/>
    <w:link w:val="a6"/>
    <w:uiPriority w:val="34"/>
    <w:locked/>
    <w:rsid w:val="004453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45395"/>
  </w:style>
  <w:style w:type="paragraph" w:styleId="aa">
    <w:name w:val="Balloon Text"/>
    <w:basedOn w:val="a"/>
    <w:link w:val="ab"/>
    <w:uiPriority w:val="99"/>
    <w:semiHidden/>
    <w:unhideWhenUsed/>
    <w:rsid w:val="00B506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506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11" Type="http://schemas.openxmlformats.org/officeDocument/2006/relationships/fontTable" Target="fontTable.xml"/><Relationship Id="rId5" Type="http://schemas.openxmlformats.org/officeDocument/2006/relationships/chart" Target="charts/chart1.xml"/><Relationship Id="rId10" Type="http://schemas.openxmlformats.org/officeDocument/2006/relationships/chart" Target="charts/chart6.xml"/><Relationship Id="rId4" Type="http://schemas.openxmlformats.org/officeDocument/2006/relationships/webSettings" Target="webSettings.xml"/><Relationship Id="rId9" Type="http://schemas.openxmlformats.org/officeDocument/2006/relationships/chart" Target="charts/chart5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_____Microsoft_Excel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.xm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package" Target="../embeddings/_____Microsoft_Excel1.xlsx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3.xml"/><Relationship Id="rId2" Type="http://schemas.microsoft.com/office/2011/relationships/chartColorStyle" Target="colors3.xml"/><Relationship Id="rId1" Type="http://schemas.microsoft.com/office/2011/relationships/chartStyle" Target="style3.xml"/><Relationship Id="rId4" Type="http://schemas.openxmlformats.org/officeDocument/2006/relationships/package" Target="../embeddings/_____Microsoft_Excel2.xlsx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3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4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5.xlsx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5.9990339749198505E-2"/>
          <c:y val="0.27256245747059393"/>
          <c:w val="0.78435112277631958"/>
          <c:h val="0.3132847282978562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 четверть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Лист1!$A$2:$A$9</c:f>
              <c:strCache>
                <c:ptCount val="7"/>
                <c:pt idx="0">
                  <c:v>2а</c:v>
                </c:pt>
                <c:pt idx="1">
                  <c:v>2б</c:v>
                </c:pt>
                <c:pt idx="2">
                  <c:v>2в</c:v>
                </c:pt>
                <c:pt idx="3">
                  <c:v>2 г</c:v>
                </c:pt>
                <c:pt idx="4">
                  <c:v>2д</c:v>
                </c:pt>
                <c:pt idx="5">
                  <c:v>2е</c:v>
                </c:pt>
                <c:pt idx="6">
                  <c:v>2 ж</c:v>
                </c:pt>
              </c:strCache>
            </c:strRef>
          </c:cat>
          <c:val>
            <c:numRef>
              <c:f>Лист1!$B$2:$B$9</c:f>
              <c:numCache>
                <c:formatCode>0.00%</c:formatCode>
                <c:ptCount val="8"/>
                <c:pt idx="0">
                  <c:v>0.89659999999999995</c:v>
                </c:pt>
                <c:pt idx="1">
                  <c:v>0.89290000000000003</c:v>
                </c:pt>
                <c:pt idx="2">
                  <c:v>0.6552</c:v>
                </c:pt>
                <c:pt idx="3">
                  <c:v>0.71430000000000005</c:v>
                </c:pt>
                <c:pt idx="4">
                  <c:v>0.48280000000000001</c:v>
                </c:pt>
                <c:pt idx="5">
                  <c:v>0.64290000000000003</c:v>
                </c:pt>
                <c:pt idx="6" formatCode="0%">
                  <c:v>1</c:v>
                </c:pt>
              </c:numCache>
            </c:numRef>
          </c:val>
          <c:shape val="box"/>
          <c:extLst>
            <c:ext xmlns:c16="http://schemas.microsoft.com/office/drawing/2014/chart" uri="{C3380CC4-5D6E-409C-BE32-E72D297353CC}">
              <c16:uniqueId val="{00000000-335A-4626-847C-C09615BF67CA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Лист1!$A$2:$A$9</c:f>
              <c:strCache>
                <c:ptCount val="7"/>
                <c:pt idx="0">
                  <c:v>2а</c:v>
                </c:pt>
                <c:pt idx="1">
                  <c:v>2б</c:v>
                </c:pt>
                <c:pt idx="2">
                  <c:v>2в</c:v>
                </c:pt>
                <c:pt idx="3">
                  <c:v>2 г</c:v>
                </c:pt>
                <c:pt idx="4">
                  <c:v>2д</c:v>
                </c:pt>
                <c:pt idx="5">
                  <c:v>2е</c:v>
                </c:pt>
                <c:pt idx="6">
                  <c:v>2 ж</c:v>
                </c:pt>
              </c:strCache>
            </c:strRef>
          </c:cat>
          <c:val>
            <c:numRef>
              <c:f>Лист1!$C$2:$C$9</c:f>
              <c:numCache>
                <c:formatCode>General</c:formatCode>
                <c:ptCount val="8"/>
              </c:numCache>
            </c:numRef>
          </c:val>
          <c:extLst>
            <c:ext xmlns:c16="http://schemas.microsoft.com/office/drawing/2014/chart" uri="{C3380CC4-5D6E-409C-BE32-E72D297353CC}">
              <c16:uniqueId val="{00000001-335A-4626-847C-C09615BF67CA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Столбец2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Лист1!$A$2:$A$9</c:f>
              <c:strCache>
                <c:ptCount val="7"/>
                <c:pt idx="0">
                  <c:v>2а</c:v>
                </c:pt>
                <c:pt idx="1">
                  <c:v>2б</c:v>
                </c:pt>
                <c:pt idx="2">
                  <c:v>2в</c:v>
                </c:pt>
                <c:pt idx="3">
                  <c:v>2 г</c:v>
                </c:pt>
                <c:pt idx="4">
                  <c:v>2д</c:v>
                </c:pt>
                <c:pt idx="5">
                  <c:v>2е</c:v>
                </c:pt>
                <c:pt idx="6">
                  <c:v>2 ж</c:v>
                </c:pt>
              </c:strCache>
            </c:strRef>
          </c:cat>
          <c:val>
            <c:numRef>
              <c:f>Лист1!$D$2:$D$9</c:f>
              <c:numCache>
                <c:formatCode>General</c:formatCode>
                <c:ptCount val="8"/>
              </c:numCache>
            </c:numRef>
          </c:val>
          <c:extLst>
            <c:ext xmlns:c16="http://schemas.microsoft.com/office/drawing/2014/chart" uri="{C3380CC4-5D6E-409C-BE32-E72D297353CC}">
              <c16:uniqueId val="{00000002-335A-4626-847C-C09615BF67CA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Столбец3</c:v>
                </c:pt>
              </c:strCache>
            </c:strRef>
          </c:tx>
          <c:spPr>
            <a:solidFill>
              <a:schemeClr val="accent2">
                <a:lumMod val="60000"/>
              </a:schemeClr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Лист1!$A$2:$A$9</c:f>
              <c:strCache>
                <c:ptCount val="7"/>
                <c:pt idx="0">
                  <c:v>2а</c:v>
                </c:pt>
                <c:pt idx="1">
                  <c:v>2б</c:v>
                </c:pt>
                <c:pt idx="2">
                  <c:v>2в</c:v>
                </c:pt>
                <c:pt idx="3">
                  <c:v>2 г</c:v>
                </c:pt>
                <c:pt idx="4">
                  <c:v>2д</c:v>
                </c:pt>
                <c:pt idx="5">
                  <c:v>2е</c:v>
                </c:pt>
                <c:pt idx="6">
                  <c:v>2 ж</c:v>
                </c:pt>
              </c:strCache>
            </c:strRef>
          </c:cat>
          <c:val>
            <c:numRef>
              <c:f>Лист1!$E$2:$E$9</c:f>
              <c:numCache>
                <c:formatCode>General</c:formatCode>
                <c:ptCount val="8"/>
              </c:numCache>
            </c:numRef>
          </c:val>
          <c:extLst>
            <c:ext xmlns:c16="http://schemas.microsoft.com/office/drawing/2014/chart" uri="{C3380CC4-5D6E-409C-BE32-E72D297353CC}">
              <c16:uniqueId val="{00000003-335A-4626-847C-C09615BF67CA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6856704"/>
        <c:axId val="6858240"/>
        <c:axId val="0"/>
      </c:bar3DChart>
      <c:catAx>
        <c:axId val="6856704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6858240"/>
        <c:crosses val="autoZero"/>
        <c:auto val="1"/>
        <c:lblAlgn val="ctr"/>
        <c:lblOffset val="100"/>
        <c:noMultiLvlLbl val="0"/>
      </c:catAx>
      <c:valAx>
        <c:axId val="685824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685670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egendEntry>
        <c:idx val="1"/>
        <c:delete val="1"/>
      </c:legendEntry>
      <c:legendEntry>
        <c:idx val="2"/>
        <c:delete val="1"/>
      </c:legendEntry>
      <c:legendEntry>
        <c:idx val="3"/>
        <c:delete val="1"/>
      </c:legendEntry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4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5.9990339749198505E-2"/>
          <c:y val="0.27256245747059393"/>
          <c:w val="0.78435112277631958"/>
          <c:h val="0.3132847282978562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1четверть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Лист1!$A$2:$A$5</c:f>
              <c:strCache>
                <c:ptCount val="4"/>
                <c:pt idx="0">
                  <c:v>3а</c:v>
                </c:pt>
                <c:pt idx="1">
                  <c:v>3б</c:v>
                </c:pt>
                <c:pt idx="2">
                  <c:v>3в</c:v>
                </c:pt>
                <c:pt idx="3">
                  <c:v>3 г</c:v>
                </c:pt>
              </c:strCache>
            </c:strRef>
          </c:cat>
          <c:val>
            <c:numRef>
              <c:f>Лист1!$B$2:$B$5</c:f>
              <c:numCache>
                <c:formatCode>0.00%</c:formatCode>
                <c:ptCount val="4"/>
                <c:pt idx="0">
                  <c:v>0.6774</c:v>
                </c:pt>
                <c:pt idx="1">
                  <c:v>0.5161</c:v>
                </c:pt>
                <c:pt idx="2">
                  <c:v>0.8387</c:v>
                </c:pt>
                <c:pt idx="3">
                  <c:v>0.5161</c:v>
                </c:pt>
              </c:numCache>
            </c:numRef>
          </c:val>
          <c:shape val="box"/>
          <c:extLst>
            <c:ext xmlns:c16="http://schemas.microsoft.com/office/drawing/2014/chart" uri="{C3380CC4-5D6E-409C-BE32-E72D297353CC}">
              <c16:uniqueId val="{00000000-E57A-4BB4-A7B7-D3D20782F56F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Лист1!$A$2:$A$5</c:f>
              <c:strCache>
                <c:ptCount val="4"/>
                <c:pt idx="0">
                  <c:v>3а</c:v>
                </c:pt>
                <c:pt idx="1">
                  <c:v>3б</c:v>
                </c:pt>
                <c:pt idx="2">
                  <c:v>3в</c:v>
                </c:pt>
                <c:pt idx="3">
                  <c:v>3 г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1-E57A-4BB4-A7B7-D3D20782F56F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Столбец2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  <a:sp3d/>
          </c:spPr>
          <c:invertIfNegative val="0"/>
          <c:cat>
            <c:strRef>
              <c:f>Лист1!$A$2:$A$5</c:f>
              <c:strCache>
                <c:ptCount val="4"/>
                <c:pt idx="0">
                  <c:v>3а</c:v>
                </c:pt>
                <c:pt idx="1">
                  <c:v>3б</c:v>
                </c:pt>
                <c:pt idx="2">
                  <c:v>3в</c:v>
                </c:pt>
                <c:pt idx="3">
                  <c:v>3 г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2-E57A-4BB4-A7B7-D3D20782F56F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Столбец3</c:v>
                </c:pt>
              </c:strCache>
            </c:strRef>
          </c:tx>
          <c:spPr>
            <a:solidFill>
              <a:schemeClr val="accent2">
                <a:lumMod val="60000"/>
              </a:schemeClr>
            </a:solidFill>
            <a:ln>
              <a:noFill/>
            </a:ln>
            <a:effectLst/>
            <a:sp3d/>
          </c:spPr>
          <c:invertIfNegative val="0"/>
          <c:cat>
            <c:strRef>
              <c:f>Лист1!$A$2:$A$5</c:f>
              <c:strCache>
                <c:ptCount val="4"/>
                <c:pt idx="0">
                  <c:v>3а</c:v>
                </c:pt>
                <c:pt idx="1">
                  <c:v>3б</c:v>
                </c:pt>
                <c:pt idx="2">
                  <c:v>3в</c:v>
                </c:pt>
                <c:pt idx="3">
                  <c:v>3 г</c:v>
                </c:pt>
              </c:strCache>
            </c:strRef>
          </c:cat>
          <c:val>
            <c:numRef>
              <c:f>Лист1!$E$2:$E$5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3-E57A-4BB4-A7B7-D3D20782F56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79596544"/>
        <c:axId val="79610624"/>
        <c:axId val="0"/>
      </c:bar3DChart>
      <c:catAx>
        <c:axId val="79596544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79610624"/>
        <c:crosses val="autoZero"/>
        <c:auto val="1"/>
        <c:lblAlgn val="ctr"/>
        <c:lblOffset val="100"/>
        <c:noMultiLvlLbl val="0"/>
      </c:catAx>
      <c:valAx>
        <c:axId val="796106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7959654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egendEntry>
        <c:idx val="1"/>
        <c:delete val="1"/>
      </c:legendEntry>
      <c:legendEntry>
        <c:idx val="2"/>
        <c:delete val="1"/>
      </c:legendEntry>
      <c:legendEntry>
        <c:idx val="3"/>
        <c:delete val="1"/>
      </c:legendEntry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4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5.9990339749198505E-2"/>
          <c:y val="0.27256245747059393"/>
          <c:w val="0.82687039235361626"/>
          <c:h val="0.48914962783539728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1четверть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Лист1!$A$2:$A$5</c:f>
              <c:strCache>
                <c:ptCount val="4"/>
                <c:pt idx="0">
                  <c:v>4а</c:v>
                </c:pt>
                <c:pt idx="1">
                  <c:v>4б</c:v>
                </c:pt>
                <c:pt idx="2">
                  <c:v>4в</c:v>
                </c:pt>
                <c:pt idx="3">
                  <c:v>4 Г</c:v>
                </c:pt>
              </c:strCache>
            </c:strRef>
          </c:cat>
          <c:val>
            <c:numRef>
              <c:f>Лист1!$B$2:$B$5</c:f>
              <c:numCache>
                <c:formatCode>0.00%</c:formatCode>
                <c:ptCount val="4"/>
                <c:pt idx="0">
                  <c:v>0.82140000000000002</c:v>
                </c:pt>
                <c:pt idx="1">
                  <c:v>0.67859999999999998</c:v>
                </c:pt>
                <c:pt idx="2">
                  <c:v>0.57140000000000002</c:v>
                </c:pt>
                <c:pt idx="3">
                  <c:v>0.64290000000000003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36E-40AA-B346-AA776BEEDBC4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Лист1!$A$2:$A$5</c:f>
              <c:strCache>
                <c:ptCount val="4"/>
                <c:pt idx="0">
                  <c:v>4а</c:v>
                </c:pt>
                <c:pt idx="1">
                  <c:v>4б</c:v>
                </c:pt>
                <c:pt idx="2">
                  <c:v>4в</c:v>
                </c:pt>
                <c:pt idx="3">
                  <c:v>4 Г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1-B36E-40AA-B346-AA776BEEDBC4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Столбец2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  <a:sp3d/>
          </c:spPr>
          <c:invertIfNegative val="0"/>
          <c:cat>
            <c:strRef>
              <c:f>Лист1!$A$2:$A$5</c:f>
              <c:strCache>
                <c:ptCount val="4"/>
                <c:pt idx="0">
                  <c:v>4а</c:v>
                </c:pt>
                <c:pt idx="1">
                  <c:v>4б</c:v>
                </c:pt>
                <c:pt idx="2">
                  <c:v>4в</c:v>
                </c:pt>
                <c:pt idx="3">
                  <c:v>4 Г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2-B36E-40AA-B346-AA776BEEDBC4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Столбец3</c:v>
                </c:pt>
              </c:strCache>
            </c:strRef>
          </c:tx>
          <c:spPr>
            <a:solidFill>
              <a:schemeClr val="accent2">
                <a:lumMod val="60000"/>
              </a:schemeClr>
            </a:solidFill>
            <a:ln>
              <a:noFill/>
            </a:ln>
            <a:effectLst/>
            <a:sp3d/>
          </c:spPr>
          <c:invertIfNegative val="0"/>
          <c:cat>
            <c:strRef>
              <c:f>Лист1!$A$2:$A$5</c:f>
              <c:strCache>
                <c:ptCount val="4"/>
                <c:pt idx="0">
                  <c:v>4а</c:v>
                </c:pt>
                <c:pt idx="1">
                  <c:v>4б</c:v>
                </c:pt>
                <c:pt idx="2">
                  <c:v>4в</c:v>
                </c:pt>
                <c:pt idx="3">
                  <c:v>4 Г</c:v>
                </c:pt>
              </c:strCache>
            </c:strRef>
          </c:cat>
          <c:val>
            <c:numRef>
              <c:f>Лист1!$E$2:$E$5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3-B36E-40AA-B346-AA776BEEDBC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82192640"/>
        <c:axId val="82219008"/>
        <c:axId val="0"/>
      </c:bar3DChart>
      <c:catAx>
        <c:axId val="82192640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82219008"/>
        <c:crosses val="autoZero"/>
        <c:auto val="1"/>
        <c:lblAlgn val="ctr"/>
        <c:lblOffset val="100"/>
        <c:noMultiLvlLbl val="0"/>
      </c:catAx>
      <c:valAx>
        <c:axId val="8221900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8219264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egendEntry>
        <c:idx val="1"/>
        <c:delete val="1"/>
      </c:legendEntry>
      <c:legendEntry>
        <c:idx val="2"/>
        <c:delete val="1"/>
      </c:legendEntry>
      <c:legendEntry>
        <c:idx val="3"/>
        <c:delete val="1"/>
      </c:legendEntry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4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74661275448677"/>
          <c:y val="0.27256263421617755"/>
          <c:w val="0.78435112277631958"/>
          <c:h val="0.3132847282978562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 четверть</c:v>
                </c:pt>
              </c:strCache>
            </c:strRef>
          </c:tx>
          <c:spPr>
            <a:solidFill>
              <a:srgbClr val="FFFF00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2.3707918444760331E-3"/>
                  <c:y val="-0.14141414141414141"/>
                </c:manualLayout>
              </c:layout>
              <c:tx>
                <c:rich>
                  <a:bodyPr/>
                  <a:lstStyle/>
                  <a:p>
                    <a:fld id="{8396DF0D-CE38-4D95-BB80-B6E4DE2EF642}" type="VALUE">
                      <a:rPr lang="en-US">
                        <a:latin typeface="Arial Black" panose="020B0A04020102020204" pitchFamily="34" charset="0"/>
                      </a:rPr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0-5EE7-4EEC-A65C-C4A2BCC6EBB1}"/>
                </c:ext>
              </c:extLst>
            </c:dLbl>
            <c:dLbl>
              <c:idx val="1"/>
              <c:layout>
                <c:manualLayout>
                  <c:x val="4.7415836889521104E-3"/>
                  <c:y val="-0.18181818181818182"/>
                </c:manualLayout>
              </c:layout>
              <c:tx>
                <c:rich>
                  <a:bodyPr/>
                  <a:lstStyle/>
                  <a:p>
                    <a:fld id="{6E5AF383-81A3-4090-BBF0-E9FD35B0B826}" type="VALUE">
                      <a:rPr lang="en-US">
                        <a:latin typeface="Arial Black" panose="020B0A04020102020204" pitchFamily="34" charset="0"/>
                      </a:rPr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5EE7-4EEC-A65C-C4A2BCC6EBB1}"/>
                </c:ext>
              </c:extLst>
            </c:dLbl>
            <c:dLbl>
              <c:idx val="2"/>
              <c:layout>
                <c:manualLayout>
                  <c:x val="7.1123755334281651E-3"/>
                  <c:y val="-0.17676767676767677"/>
                </c:manualLayout>
              </c:layout>
              <c:tx>
                <c:rich>
                  <a:bodyPr/>
                  <a:lstStyle/>
                  <a:p>
                    <a:fld id="{BE7CC773-FB0E-4C8A-BAAE-E043004BDE6E}" type="VALUE">
                      <a:rPr lang="en-US">
                        <a:latin typeface="Arial Black" panose="020B0A04020102020204" pitchFamily="34" charset="0"/>
                      </a:rPr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2-5EE7-4EEC-A65C-C4A2BCC6EBB1}"/>
                </c:ext>
              </c:extLst>
            </c:dLbl>
            <c:dLbl>
              <c:idx val="3"/>
              <c:layout>
                <c:manualLayout>
                  <c:x val="0"/>
                  <c:y val="-0.13131313131313133"/>
                </c:manualLayout>
              </c:layout>
              <c:tx>
                <c:rich>
                  <a:bodyPr/>
                  <a:lstStyle/>
                  <a:p>
                    <a:fld id="{85DC8755-A234-4D2C-87DA-F0ABA9523257}" type="VALUE">
                      <a:rPr lang="en-US">
                        <a:latin typeface="Arial Black" panose="020B0A04020102020204" pitchFamily="34" charset="0"/>
                      </a:rPr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5EE7-4EEC-A65C-C4A2BCC6EBB1}"/>
                </c:ext>
              </c:extLst>
            </c:dLbl>
            <c:dLbl>
              <c:idx val="4"/>
              <c:layout>
                <c:manualLayout>
                  <c:x val="4.7415836889520228E-3"/>
                  <c:y val="-0.14646464646464646"/>
                </c:manualLayout>
              </c:layout>
              <c:tx>
                <c:rich>
                  <a:bodyPr/>
                  <a:lstStyle/>
                  <a:p>
                    <a:fld id="{230281AD-FD58-4783-A528-50610464C9AB}" type="VALUE">
                      <a:rPr lang="en-US">
                        <a:latin typeface="Arial Black" panose="020B0A04020102020204" pitchFamily="34" charset="0"/>
                      </a:rPr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4-5EE7-4EEC-A65C-C4A2BCC6EBB1}"/>
                </c:ext>
              </c:extLst>
            </c:dLbl>
            <c:dLbl>
              <c:idx val="5"/>
              <c:layout>
                <c:manualLayout>
                  <c:x val="7.1123755334281651E-3"/>
                  <c:y val="-0.13131313131313133"/>
                </c:manualLayout>
              </c:layout>
              <c:tx>
                <c:rich>
                  <a:bodyPr/>
                  <a:lstStyle/>
                  <a:p>
                    <a:fld id="{7E1A51F1-BD3A-486B-8275-B791EB8AFEDD}" type="VALUE">
                      <a:rPr lang="en-US">
                        <a:latin typeface="Arial Black" panose="020B0A04020102020204" pitchFamily="34" charset="0"/>
                      </a:rPr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5-5EE7-4EEC-A65C-C4A2BCC6EBB1}"/>
                </c:ext>
              </c:extLst>
            </c:dLbl>
            <c:dLbl>
              <c:idx val="6"/>
              <c:layout>
                <c:manualLayout>
                  <c:x val="-2.3707918444760552E-3"/>
                  <c:y val="-0.16161616161616166"/>
                </c:manualLayout>
              </c:layout>
              <c:tx>
                <c:rich>
                  <a:bodyPr/>
                  <a:lstStyle/>
                  <a:p>
                    <a:fld id="{2F6D1BE9-0160-4378-88AC-43579E15FE42}" type="VALUE">
                      <a:rPr lang="en-US">
                        <a:latin typeface="Arial Black" panose="020B0A04020102020204" pitchFamily="34" charset="0"/>
                      </a:rPr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6-5EE7-4EEC-A65C-C4A2BCC6EBB1}"/>
                </c:ext>
              </c:extLst>
            </c:dLbl>
            <c:spPr>
              <a:noFill/>
              <a:ln>
                <a:solidFill>
                  <a:schemeClr val="accent1">
                    <a:alpha val="61000"/>
                  </a:schemeClr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ln>
                      <a:noFill/>
                    </a:ln>
                    <a:solidFill>
                      <a:schemeClr val="tx1">
                        <a:alpha val="88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Лист1!$A$2:$A$9</c:f>
              <c:strCache>
                <c:ptCount val="7"/>
                <c:pt idx="0">
                  <c:v>5А</c:v>
                </c:pt>
                <c:pt idx="1">
                  <c:v>5Б</c:v>
                </c:pt>
                <c:pt idx="2">
                  <c:v>5В</c:v>
                </c:pt>
                <c:pt idx="3">
                  <c:v>5Г</c:v>
                </c:pt>
                <c:pt idx="4">
                  <c:v>5Д</c:v>
                </c:pt>
                <c:pt idx="5">
                  <c:v>5Е</c:v>
                </c:pt>
                <c:pt idx="6">
                  <c:v>5Ж</c:v>
                </c:pt>
              </c:strCache>
            </c:strRef>
          </c:cat>
          <c:val>
            <c:numRef>
              <c:f>Лист1!$B$2:$B$9</c:f>
              <c:numCache>
                <c:formatCode>0.00%</c:formatCode>
                <c:ptCount val="8"/>
                <c:pt idx="0">
                  <c:v>0.65400000000000003</c:v>
                </c:pt>
                <c:pt idx="1">
                  <c:v>0.92300000000000004</c:v>
                </c:pt>
                <c:pt idx="2">
                  <c:v>0.88</c:v>
                </c:pt>
                <c:pt idx="3">
                  <c:v>0.61499999999999999</c:v>
                </c:pt>
                <c:pt idx="4">
                  <c:v>0.69199999999999995</c:v>
                </c:pt>
                <c:pt idx="5">
                  <c:v>0.61499999999999999</c:v>
                </c:pt>
                <c:pt idx="6" formatCode="0%">
                  <c:v>0.76900000000000002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5EE7-4EEC-A65C-C4A2BCC6EBB1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Лист1!$A$2:$A$9</c:f>
              <c:strCache>
                <c:ptCount val="7"/>
                <c:pt idx="0">
                  <c:v>5А</c:v>
                </c:pt>
                <c:pt idx="1">
                  <c:v>5Б</c:v>
                </c:pt>
                <c:pt idx="2">
                  <c:v>5В</c:v>
                </c:pt>
                <c:pt idx="3">
                  <c:v>5Г</c:v>
                </c:pt>
                <c:pt idx="4">
                  <c:v>5Д</c:v>
                </c:pt>
                <c:pt idx="5">
                  <c:v>5Е</c:v>
                </c:pt>
                <c:pt idx="6">
                  <c:v>5Ж</c:v>
                </c:pt>
              </c:strCache>
            </c:strRef>
          </c:cat>
          <c:val>
            <c:numRef>
              <c:f>Лист1!$C$2:$C$9</c:f>
              <c:numCache>
                <c:formatCode>General</c:formatCode>
                <c:ptCount val="8"/>
              </c:numCache>
            </c:numRef>
          </c:val>
          <c:extLst>
            <c:ext xmlns:c16="http://schemas.microsoft.com/office/drawing/2014/chart" uri="{C3380CC4-5D6E-409C-BE32-E72D297353CC}">
              <c16:uniqueId val="{00000008-5EE7-4EEC-A65C-C4A2BCC6EBB1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Столбец2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Лист1!$A$2:$A$9</c:f>
              <c:strCache>
                <c:ptCount val="7"/>
                <c:pt idx="0">
                  <c:v>5А</c:v>
                </c:pt>
                <c:pt idx="1">
                  <c:v>5Б</c:v>
                </c:pt>
                <c:pt idx="2">
                  <c:v>5В</c:v>
                </c:pt>
                <c:pt idx="3">
                  <c:v>5Г</c:v>
                </c:pt>
                <c:pt idx="4">
                  <c:v>5Д</c:v>
                </c:pt>
                <c:pt idx="5">
                  <c:v>5Е</c:v>
                </c:pt>
                <c:pt idx="6">
                  <c:v>5Ж</c:v>
                </c:pt>
              </c:strCache>
            </c:strRef>
          </c:cat>
          <c:val>
            <c:numRef>
              <c:f>Лист1!$D$2:$D$9</c:f>
              <c:numCache>
                <c:formatCode>General</c:formatCode>
                <c:ptCount val="8"/>
              </c:numCache>
            </c:numRef>
          </c:val>
          <c:extLst>
            <c:ext xmlns:c16="http://schemas.microsoft.com/office/drawing/2014/chart" uri="{C3380CC4-5D6E-409C-BE32-E72D297353CC}">
              <c16:uniqueId val="{00000009-5EE7-4EEC-A65C-C4A2BCC6EBB1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Столбец3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Лист1!$A$2:$A$9</c:f>
              <c:strCache>
                <c:ptCount val="7"/>
                <c:pt idx="0">
                  <c:v>5А</c:v>
                </c:pt>
                <c:pt idx="1">
                  <c:v>5Б</c:v>
                </c:pt>
                <c:pt idx="2">
                  <c:v>5В</c:v>
                </c:pt>
                <c:pt idx="3">
                  <c:v>5Г</c:v>
                </c:pt>
                <c:pt idx="4">
                  <c:v>5Д</c:v>
                </c:pt>
                <c:pt idx="5">
                  <c:v>5Е</c:v>
                </c:pt>
                <c:pt idx="6">
                  <c:v>5Ж</c:v>
                </c:pt>
              </c:strCache>
            </c:strRef>
          </c:cat>
          <c:val>
            <c:numRef>
              <c:f>Лист1!$E$2:$E$9</c:f>
              <c:numCache>
                <c:formatCode>General</c:formatCode>
                <c:ptCount val="8"/>
              </c:numCache>
            </c:numRef>
          </c:val>
          <c:extLst>
            <c:ext xmlns:c16="http://schemas.microsoft.com/office/drawing/2014/chart" uri="{C3380CC4-5D6E-409C-BE32-E72D297353CC}">
              <c16:uniqueId val="{0000000A-5EE7-4EEC-A65C-C4A2BCC6EBB1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6856704"/>
        <c:axId val="6858240"/>
      </c:barChart>
      <c:catAx>
        <c:axId val="6856704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spPr>
          <a:gradFill>
            <a:gsLst>
              <a:gs pos="0">
                <a:schemeClr val="accent1">
                  <a:lumMod val="5000"/>
                  <a:lumOff val="95000"/>
                </a:schemeClr>
              </a:gs>
              <a:gs pos="59000">
                <a:schemeClr val="accent5">
                  <a:lumMod val="60000"/>
                  <a:lumOff val="40000"/>
                </a:schemeClr>
              </a:gs>
              <a:gs pos="83000">
                <a:schemeClr val="accent1">
                  <a:lumMod val="45000"/>
                  <a:lumOff val="55000"/>
                </a:schemeClr>
              </a:gs>
              <a:gs pos="100000">
                <a:schemeClr val="accent1">
                  <a:lumMod val="30000"/>
                  <a:lumOff val="70000"/>
                </a:schemeClr>
              </a:gs>
            </a:gsLst>
            <a:lin ang="5400000" scaled="1"/>
          </a:gradFill>
          <a:ln>
            <a:solidFill>
              <a:srgbClr val="FF0000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 Black" panose="020B0A04020102020204" pitchFamily="34" charset="0"/>
                <a:ea typeface="+mn-ea"/>
                <a:cs typeface="+mn-cs"/>
              </a:defRPr>
            </a:pPr>
            <a:endParaRPr lang="ru-RU"/>
          </a:p>
        </c:txPr>
        <c:crossAx val="6858240"/>
        <c:crosses val="autoZero"/>
        <c:auto val="1"/>
        <c:lblAlgn val="ctr"/>
        <c:lblOffset val="100"/>
        <c:noMultiLvlLbl val="0"/>
      </c:catAx>
      <c:valAx>
        <c:axId val="685824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1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 Black" panose="020B0A04020102020204" pitchFamily="34" charset="0"/>
                <a:ea typeface="+mn-ea"/>
                <a:cs typeface="+mn-cs"/>
              </a:defRPr>
            </a:pPr>
            <a:endParaRPr lang="ru-RU"/>
          </a:p>
        </c:txPr>
        <c:crossAx val="685670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egendEntry>
        <c:idx val="1"/>
        <c:delete val="1"/>
      </c:legendEntry>
      <c:legendEntry>
        <c:idx val="2"/>
        <c:delete val="1"/>
      </c:legendEntry>
      <c:legendEntry>
        <c:idx val="3"/>
        <c:delete val="1"/>
      </c:legendEntry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74661275448677"/>
          <c:y val="0.27256263421617755"/>
          <c:w val="0.78435112277631958"/>
          <c:h val="0.3132847282978562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 четверть</c:v>
                </c:pt>
              </c:strCache>
            </c:strRef>
          </c:tx>
          <c:spPr>
            <a:solidFill>
              <a:srgbClr val="00B050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2.3707918444760331E-3"/>
                  <c:y val="-0.14141414141414141"/>
                </c:manualLayout>
              </c:layout>
              <c:tx>
                <c:rich>
                  <a:bodyPr/>
                  <a:lstStyle/>
                  <a:p>
                    <a:fld id="{8396DF0D-CE38-4D95-BB80-B6E4DE2EF642}" type="VALUE">
                      <a:rPr lang="en-US">
                        <a:latin typeface="Arial Black" panose="020B0A04020102020204" pitchFamily="34" charset="0"/>
                      </a:rPr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0-39DB-4041-A848-A5BDDAC02319}"/>
                </c:ext>
              </c:extLst>
            </c:dLbl>
            <c:dLbl>
              <c:idx val="1"/>
              <c:layout>
                <c:manualLayout>
                  <c:x val="4.7415836889521104E-3"/>
                  <c:y val="-0.18181818181818182"/>
                </c:manualLayout>
              </c:layout>
              <c:tx>
                <c:rich>
                  <a:bodyPr/>
                  <a:lstStyle/>
                  <a:p>
                    <a:fld id="{6E5AF383-81A3-4090-BBF0-E9FD35B0B826}" type="VALUE">
                      <a:rPr lang="en-US">
                        <a:latin typeface="Arial Black" panose="020B0A04020102020204" pitchFamily="34" charset="0"/>
                      </a:rPr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39DB-4041-A848-A5BDDAC02319}"/>
                </c:ext>
              </c:extLst>
            </c:dLbl>
            <c:dLbl>
              <c:idx val="2"/>
              <c:layout>
                <c:manualLayout>
                  <c:x val="7.1123755334281651E-3"/>
                  <c:y val="-0.17676767676767677"/>
                </c:manualLayout>
              </c:layout>
              <c:tx>
                <c:rich>
                  <a:bodyPr/>
                  <a:lstStyle/>
                  <a:p>
                    <a:fld id="{BE7CC773-FB0E-4C8A-BAAE-E043004BDE6E}" type="VALUE">
                      <a:rPr lang="en-US">
                        <a:latin typeface="Arial Black" panose="020B0A04020102020204" pitchFamily="34" charset="0"/>
                      </a:rPr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2-39DB-4041-A848-A5BDDAC02319}"/>
                </c:ext>
              </c:extLst>
            </c:dLbl>
            <c:dLbl>
              <c:idx val="3"/>
              <c:layout>
                <c:manualLayout>
                  <c:x val="0"/>
                  <c:y val="-0.13131313131313133"/>
                </c:manualLayout>
              </c:layout>
              <c:tx>
                <c:rich>
                  <a:bodyPr/>
                  <a:lstStyle/>
                  <a:p>
                    <a:fld id="{85DC8755-A234-4D2C-87DA-F0ABA9523257}" type="VALUE">
                      <a:rPr lang="en-US">
                        <a:latin typeface="Arial Black" panose="020B0A04020102020204" pitchFamily="34" charset="0"/>
                      </a:rPr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39DB-4041-A848-A5BDDAC02319}"/>
                </c:ext>
              </c:extLst>
            </c:dLbl>
            <c:dLbl>
              <c:idx val="4"/>
              <c:layout>
                <c:manualLayout>
                  <c:x val="4.7415836889520228E-3"/>
                  <c:y val="-0.14646464646464646"/>
                </c:manualLayout>
              </c:layout>
              <c:tx>
                <c:rich>
                  <a:bodyPr/>
                  <a:lstStyle/>
                  <a:p>
                    <a:fld id="{230281AD-FD58-4783-A528-50610464C9AB}" type="VALUE">
                      <a:rPr lang="en-US">
                        <a:latin typeface="Arial Black" panose="020B0A04020102020204" pitchFamily="34" charset="0"/>
                      </a:rPr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4-39DB-4041-A848-A5BDDAC02319}"/>
                </c:ext>
              </c:extLst>
            </c:dLbl>
            <c:dLbl>
              <c:idx val="5"/>
              <c:layout>
                <c:manualLayout>
                  <c:x val="7.1123755334281651E-3"/>
                  <c:y val="-0.13131313131313133"/>
                </c:manualLayout>
              </c:layout>
              <c:tx>
                <c:rich>
                  <a:bodyPr/>
                  <a:lstStyle/>
                  <a:p>
                    <a:fld id="{7E1A51F1-BD3A-486B-8275-B791EB8AFEDD}" type="VALUE">
                      <a:rPr lang="en-US">
                        <a:latin typeface="Arial Black" panose="020B0A04020102020204" pitchFamily="34" charset="0"/>
                      </a:rPr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5-39DB-4041-A848-A5BDDAC02319}"/>
                </c:ext>
              </c:extLst>
            </c:dLbl>
            <c:dLbl>
              <c:idx val="6"/>
              <c:layout>
                <c:manualLayout>
                  <c:x val="-2.3707918444760552E-3"/>
                  <c:y val="-0.16161616161616166"/>
                </c:manualLayout>
              </c:layout>
              <c:tx>
                <c:rich>
                  <a:bodyPr/>
                  <a:lstStyle/>
                  <a:p>
                    <a:fld id="{2F6D1BE9-0160-4378-88AC-43579E15FE42}" type="VALUE">
                      <a:rPr lang="en-US">
                        <a:latin typeface="Arial Black" panose="020B0A04020102020204" pitchFamily="34" charset="0"/>
                      </a:rPr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6-39DB-4041-A848-A5BDDAC02319}"/>
                </c:ext>
              </c:extLst>
            </c:dLbl>
            <c:spPr>
              <a:noFill/>
              <a:ln>
                <a:solidFill>
                  <a:schemeClr val="accent1">
                    <a:alpha val="61000"/>
                  </a:schemeClr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ln>
                      <a:noFill/>
                    </a:ln>
                    <a:solidFill>
                      <a:schemeClr val="tx1">
                        <a:alpha val="88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Лист1!$A$2:$A$7</c:f>
              <c:strCache>
                <c:ptCount val="4"/>
                <c:pt idx="0">
                  <c:v>6А</c:v>
                </c:pt>
                <c:pt idx="1">
                  <c:v>6Б</c:v>
                </c:pt>
                <c:pt idx="2">
                  <c:v>6В</c:v>
                </c:pt>
                <c:pt idx="3">
                  <c:v>6Г</c:v>
                </c:pt>
              </c:strCache>
            </c:strRef>
          </c:cat>
          <c:val>
            <c:numRef>
              <c:f>Лист1!$B$2:$B$7</c:f>
              <c:numCache>
                <c:formatCode>0.00%</c:formatCode>
                <c:ptCount val="6"/>
                <c:pt idx="0">
                  <c:v>0.25900000000000001</c:v>
                </c:pt>
                <c:pt idx="1">
                  <c:v>0.48199999999999998</c:v>
                </c:pt>
                <c:pt idx="2">
                  <c:v>0.88500000000000001</c:v>
                </c:pt>
                <c:pt idx="3">
                  <c:v>0.61539999999999995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39DB-4041-A848-A5BDDAC02319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6856704"/>
        <c:axId val="6858240"/>
      </c:barChart>
      <c:catAx>
        <c:axId val="6856704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spPr>
          <a:gradFill>
            <a:gsLst>
              <a:gs pos="0">
                <a:schemeClr val="accent1">
                  <a:lumMod val="5000"/>
                  <a:lumOff val="95000"/>
                </a:schemeClr>
              </a:gs>
              <a:gs pos="59000">
                <a:schemeClr val="accent5">
                  <a:lumMod val="60000"/>
                  <a:lumOff val="40000"/>
                </a:schemeClr>
              </a:gs>
              <a:gs pos="83000">
                <a:schemeClr val="accent1">
                  <a:lumMod val="45000"/>
                  <a:lumOff val="55000"/>
                </a:schemeClr>
              </a:gs>
              <a:gs pos="100000">
                <a:schemeClr val="accent1">
                  <a:lumMod val="30000"/>
                  <a:lumOff val="70000"/>
                </a:schemeClr>
              </a:gs>
            </a:gsLst>
            <a:lin ang="5400000" scaled="1"/>
          </a:gradFill>
          <a:ln>
            <a:solidFill>
              <a:srgbClr val="FF0000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 Black" panose="020B0A04020102020204" pitchFamily="34" charset="0"/>
                <a:ea typeface="+mn-ea"/>
                <a:cs typeface="+mn-cs"/>
              </a:defRPr>
            </a:pPr>
            <a:endParaRPr lang="ru-RU"/>
          </a:p>
        </c:txPr>
        <c:crossAx val="6858240"/>
        <c:crosses val="autoZero"/>
        <c:auto val="1"/>
        <c:lblAlgn val="ctr"/>
        <c:lblOffset val="100"/>
        <c:noMultiLvlLbl val="0"/>
      </c:catAx>
      <c:valAx>
        <c:axId val="685824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1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 Black" panose="020B0A04020102020204" pitchFamily="34" charset="0"/>
                <a:ea typeface="+mn-ea"/>
                <a:cs typeface="+mn-cs"/>
              </a:defRPr>
            </a:pPr>
            <a:endParaRPr lang="ru-RU"/>
          </a:p>
        </c:txPr>
        <c:crossAx val="685670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74661275448677"/>
          <c:y val="0.27256263421617755"/>
          <c:w val="0.78435112277631958"/>
          <c:h val="0.3132847282978562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 четверть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2.3707918444760331E-3"/>
                  <c:y val="-0.14141414141414141"/>
                </c:manualLayout>
              </c:layout>
              <c:tx>
                <c:rich>
                  <a:bodyPr/>
                  <a:lstStyle/>
                  <a:p>
                    <a:fld id="{8396DF0D-CE38-4D95-BB80-B6E4DE2EF642}" type="VALUE">
                      <a:rPr lang="en-US">
                        <a:latin typeface="Arial Black" panose="020B0A04020102020204" pitchFamily="34" charset="0"/>
                      </a:rPr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0-FB5B-48BE-9E2E-2D08D7406B32}"/>
                </c:ext>
              </c:extLst>
            </c:dLbl>
            <c:dLbl>
              <c:idx val="1"/>
              <c:layout>
                <c:manualLayout>
                  <c:x val="4.7415836889521104E-3"/>
                  <c:y val="-0.18181818181818182"/>
                </c:manualLayout>
              </c:layout>
              <c:tx>
                <c:rich>
                  <a:bodyPr/>
                  <a:lstStyle/>
                  <a:p>
                    <a:fld id="{6E5AF383-81A3-4090-BBF0-E9FD35B0B826}" type="VALUE">
                      <a:rPr lang="en-US">
                        <a:latin typeface="Arial Black" panose="020B0A04020102020204" pitchFamily="34" charset="0"/>
                      </a:rPr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FB5B-48BE-9E2E-2D08D7406B32}"/>
                </c:ext>
              </c:extLst>
            </c:dLbl>
            <c:dLbl>
              <c:idx val="2"/>
              <c:layout>
                <c:manualLayout>
                  <c:x val="7.1123755334281651E-3"/>
                  <c:y val="-0.17676767676767677"/>
                </c:manualLayout>
              </c:layout>
              <c:tx>
                <c:rich>
                  <a:bodyPr/>
                  <a:lstStyle/>
                  <a:p>
                    <a:fld id="{BE7CC773-FB0E-4C8A-BAAE-E043004BDE6E}" type="VALUE">
                      <a:rPr lang="en-US">
                        <a:latin typeface="Arial Black" panose="020B0A04020102020204" pitchFamily="34" charset="0"/>
                      </a:rPr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2-FB5B-48BE-9E2E-2D08D7406B32}"/>
                </c:ext>
              </c:extLst>
            </c:dLbl>
            <c:dLbl>
              <c:idx val="3"/>
              <c:layout>
                <c:manualLayout>
                  <c:x val="0"/>
                  <c:y val="-0.13131313131313133"/>
                </c:manualLayout>
              </c:layout>
              <c:tx>
                <c:rich>
                  <a:bodyPr/>
                  <a:lstStyle/>
                  <a:p>
                    <a:fld id="{85DC8755-A234-4D2C-87DA-F0ABA9523257}" type="VALUE">
                      <a:rPr lang="en-US">
                        <a:latin typeface="Arial Black" panose="020B0A04020102020204" pitchFamily="34" charset="0"/>
                      </a:rPr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FB5B-48BE-9E2E-2D08D7406B32}"/>
                </c:ext>
              </c:extLst>
            </c:dLbl>
            <c:dLbl>
              <c:idx val="4"/>
              <c:layout>
                <c:manualLayout>
                  <c:x val="4.7415836889520228E-3"/>
                  <c:y val="-0.14646464646464646"/>
                </c:manualLayout>
              </c:layout>
              <c:tx>
                <c:rich>
                  <a:bodyPr/>
                  <a:lstStyle/>
                  <a:p>
                    <a:fld id="{230281AD-FD58-4783-A528-50610464C9AB}" type="VALUE">
                      <a:rPr lang="en-US">
                        <a:latin typeface="Arial Black" panose="020B0A04020102020204" pitchFamily="34" charset="0"/>
                      </a:rPr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4-FB5B-48BE-9E2E-2D08D7406B32}"/>
                </c:ext>
              </c:extLst>
            </c:dLbl>
            <c:dLbl>
              <c:idx val="5"/>
              <c:layout>
                <c:manualLayout>
                  <c:x val="7.1123755334281651E-3"/>
                  <c:y val="-0.13131313131313133"/>
                </c:manualLayout>
              </c:layout>
              <c:tx>
                <c:rich>
                  <a:bodyPr/>
                  <a:lstStyle/>
                  <a:p>
                    <a:fld id="{7E1A51F1-BD3A-486B-8275-B791EB8AFEDD}" type="VALUE">
                      <a:rPr lang="en-US">
                        <a:latin typeface="Arial Black" panose="020B0A04020102020204" pitchFamily="34" charset="0"/>
                      </a:rPr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5-FB5B-48BE-9E2E-2D08D7406B32}"/>
                </c:ext>
              </c:extLst>
            </c:dLbl>
            <c:dLbl>
              <c:idx val="6"/>
              <c:layout>
                <c:manualLayout>
                  <c:x val="-2.3707918444760552E-3"/>
                  <c:y val="-0.16161616161616166"/>
                </c:manualLayout>
              </c:layout>
              <c:tx>
                <c:rich>
                  <a:bodyPr/>
                  <a:lstStyle/>
                  <a:p>
                    <a:fld id="{2F6D1BE9-0160-4378-88AC-43579E15FE42}" type="VALUE">
                      <a:rPr lang="en-US">
                        <a:latin typeface="Arial Black" panose="020B0A04020102020204" pitchFamily="34" charset="0"/>
                      </a:rPr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6-FB5B-48BE-9E2E-2D08D7406B32}"/>
                </c:ext>
              </c:extLst>
            </c:dLbl>
            <c:spPr>
              <a:noFill/>
              <a:ln>
                <a:solidFill>
                  <a:schemeClr val="accent1">
                    <a:alpha val="61000"/>
                  </a:schemeClr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ln>
                      <a:noFill/>
                    </a:ln>
                    <a:solidFill>
                      <a:schemeClr val="tx1">
                        <a:alpha val="88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Лист1!$A$2:$A$7</c:f>
              <c:strCache>
                <c:ptCount val="3"/>
                <c:pt idx="0">
                  <c:v>7А</c:v>
                </c:pt>
                <c:pt idx="1">
                  <c:v>7Б</c:v>
                </c:pt>
                <c:pt idx="2">
                  <c:v>7В</c:v>
                </c:pt>
              </c:strCache>
            </c:strRef>
          </c:cat>
          <c:val>
            <c:numRef>
              <c:f>Лист1!$B$2:$B$7</c:f>
              <c:numCache>
                <c:formatCode>0.00%</c:formatCode>
                <c:ptCount val="6"/>
                <c:pt idx="0">
                  <c:v>0.46200000000000002</c:v>
                </c:pt>
                <c:pt idx="1">
                  <c:v>0.25929999999999997</c:v>
                </c:pt>
                <c:pt idx="2">
                  <c:v>0.66669999999999996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FB5B-48BE-9E2E-2D08D7406B32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6856704"/>
        <c:axId val="6858240"/>
      </c:barChart>
      <c:catAx>
        <c:axId val="6856704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spPr>
          <a:gradFill>
            <a:gsLst>
              <a:gs pos="0">
                <a:schemeClr val="accent1">
                  <a:lumMod val="5000"/>
                  <a:lumOff val="95000"/>
                </a:schemeClr>
              </a:gs>
              <a:gs pos="59000">
                <a:schemeClr val="accent5">
                  <a:lumMod val="60000"/>
                  <a:lumOff val="40000"/>
                </a:schemeClr>
              </a:gs>
              <a:gs pos="83000">
                <a:schemeClr val="accent1">
                  <a:lumMod val="45000"/>
                  <a:lumOff val="55000"/>
                </a:schemeClr>
              </a:gs>
              <a:gs pos="100000">
                <a:schemeClr val="accent1">
                  <a:lumMod val="30000"/>
                  <a:lumOff val="70000"/>
                </a:schemeClr>
              </a:gs>
            </a:gsLst>
            <a:lin ang="5400000" scaled="1"/>
          </a:gradFill>
          <a:ln>
            <a:solidFill>
              <a:srgbClr val="FF0000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 Black" panose="020B0A04020102020204" pitchFamily="34" charset="0"/>
                <a:ea typeface="+mn-ea"/>
                <a:cs typeface="+mn-cs"/>
              </a:defRPr>
            </a:pPr>
            <a:endParaRPr lang="ru-RU"/>
          </a:p>
        </c:txPr>
        <c:crossAx val="6858240"/>
        <c:crosses val="autoZero"/>
        <c:auto val="1"/>
        <c:lblAlgn val="ctr"/>
        <c:lblOffset val="100"/>
        <c:noMultiLvlLbl val="0"/>
      </c:catAx>
      <c:valAx>
        <c:axId val="685824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1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 Black" panose="020B0A04020102020204" pitchFamily="34" charset="0"/>
                <a:ea typeface="+mn-ea"/>
                <a:cs typeface="+mn-cs"/>
              </a:defRPr>
            </a:pPr>
            <a:endParaRPr lang="ru-RU"/>
          </a:p>
        </c:txPr>
        <c:crossAx val="685670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5112</Words>
  <Characters>29144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School_6</Company>
  <LinksUpToDate>false</LinksUpToDate>
  <CharactersWithSpaces>34188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Айнур</dc:creator>
  <cp:keywords/>
  <dc:description/>
  <cp:lastModifiedBy>79063334592</cp:lastModifiedBy>
  <cp:revision>2</cp:revision>
  <cp:lastPrinted>2022-02-02T11:39:00Z</cp:lastPrinted>
  <dcterms:created xsi:type="dcterms:W3CDTF">2022-02-02T11:42:00Z</dcterms:created>
  <dcterms:modified xsi:type="dcterms:W3CDTF">2022-02-02T11:42:00Z</dcterms:modified>
</cp:coreProperties>
</file>